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3D" w:rsidRDefault="009A373D" w:rsidP="009A373D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3D" w:rsidRDefault="009A373D" w:rsidP="009A373D">
      <w:pPr>
        <w:jc w:val="center"/>
        <w:rPr>
          <w:sz w:val="16"/>
          <w:szCs w:val="16"/>
          <w:lang w:val="en-US"/>
        </w:rPr>
      </w:pPr>
    </w:p>
    <w:p w:rsidR="009A373D" w:rsidRDefault="009A373D" w:rsidP="009A373D">
      <w:pPr>
        <w:jc w:val="center"/>
        <w:rPr>
          <w:b/>
          <w:sz w:val="16"/>
          <w:szCs w:val="16"/>
        </w:rPr>
      </w:pPr>
    </w:p>
    <w:p w:rsidR="009A373D" w:rsidRDefault="009A373D" w:rsidP="009A373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9A373D" w:rsidRDefault="009A373D" w:rsidP="009A373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A373D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A373D" w:rsidRDefault="009A373D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A373D" w:rsidRDefault="009A373D" w:rsidP="009A373D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9A373D" w:rsidRDefault="009A373D" w:rsidP="009A373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9A373D" w:rsidRDefault="009A373D" w:rsidP="009A373D">
      <w:pPr>
        <w:jc w:val="center"/>
        <w:rPr>
          <w:b/>
          <w:caps/>
          <w:sz w:val="28"/>
          <w:szCs w:val="28"/>
        </w:rPr>
      </w:pPr>
    </w:p>
    <w:p w:rsidR="009A373D" w:rsidRDefault="009A373D" w:rsidP="009A373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295</w:t>
      </w:r>
    </w:p>
    <w:p w:rsidR="009A373D" w:rsidRDefault="009A373D" w:rsidP="009A373D">
      <w:pPr>
        <w:jc w:val="center"/>
      </w:pPr>
      <w:r>
        <w:t>м. Благовіщенське</w:t>
      </w:r>
    </w:p>
    <w:p w:rsidR="009A373D" w:rsidRDefault="009A373D" w:rsidP="009A373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373D" w:rsidRDefault="009A373D" w:rsidP="009A373D">
      <w:pPr>
        <w:tabs>
          <w:tab w:val="left" w:pos="8523"/>
        </w:tabs>
        <w:rPr>
          <w:b/>
          <w:i/>
          <w:sz w:val="28"/>
          <w:szCs w:val="28"/>
        </w:rPr>
      </w:pPr>
      <w:r w:rsidRPr="00CB3830">
        <w:rPr>
          <w:b/>
          <w:i/>
          <w:sz w:val="28"/>
          <w:szCs w:val="28"/>
        </w:rPr>
        <w:t xml:space="preserve">Про звіт про використання </w:t>
      </w:r>
    </w:p>
    <w:p w:rsidR="009A373D" w:rsidRPr="00CB3830" w:rsidRDefault="009A373D" w:rsidP="009A373D">
      <w:pPr>
        <w:tabs>
          <w:tab w:val="left" w:pos="8523"/>
        </w:tabs>
        <w:rPr>
          <w:b/>
          <w:i/>
          <w:sz w:val="28"/>
          <w:szCs w:val="28"/>
        </w:rPr>
      </w:pPr>
      <w:r w:rsidRPr="00CB3830">
        <w:rPr>
          <w:b/>
          <w:i/>
          <w:sz w:val="28"/>
          <w:szCs w:val="28"/>
        </w:rPr>
        <w:t>коштів резервного фонду</w:t>
      </w:r>
    </w:p>
    <w:p w:rsidR="009A373D" w:rsidRDefault="009A373D" w:rsidP="009A373D">
      <w:pPr>
        <w:tabs>
          <w:tab w:val="left" w:pos="8523"/>
        </w:tabs>
        <w:rPr>
          <w:b/>
          <w:i/>
          <w:sz w:val="28"/>
          <w:szCs w:val="28"/>
        </w:rPr>
      </w:pPr>
      <w:r w:rsidRPr="00CB3830">
        <w:rPr>
          <w:b/>
          <w:i/>
          <w:sz w:val="28"/>
          <w:szCs w:val="28"/>
        </w:rPr>
        <w:t>районного бюджету</w:t>
      </w:r>
    </w:p>
    <w:p w:rsidR="009A373D" w:rsidRPr="00CB3830" w:rsidRDefault="009A373D" w:rsidP="009A373D">
      <w:pPr>
        <w:tabs>
          <w:tab w:val="left" w:pos="8523"/>
        </w:tabs>
        <w:ind w:left="-240" w:firstLine="120"/>
        <w:rPr>
          <w:b/>
          <w:i/>
          <w:sz w:val="28"/>
          <w:szCs w:val="28"/>
        </w:rPr>
      </w:pPr>
      <w:r w:rsidRPr="00CB3830">
        <w:rPr>
          <w:b/>
          <w:i/>
          <w:sz w:val="28"/>
          <w:szCs w:val="28"/>
        </w:rPr>
        <w:t xml:space="preserve"> за І квартал 2018 року</w:t>
      </w:r>
    </w:p>
    <w:p w:rsidR="009A373D" w:rsidRDefault="009A373D" w:rsidP="009A373D">
      <w:pPr>
        <w:tabs>
          <w:tab w:val="left" w:pos="8523"/>
        </w:tabs>
        <w:ind w:firstLine="851"/>
        <w:jc w:val="both"/>
        <w:rPr>
          <w:sz w:val="26"/>
          <w:szCs w:val="28"/>
        </w:rPr>
      </w:pPr>
    </w:p>
    <w:p w:rsidR="009A373D" w:rsidRPr="00CB3830" w:rsidRDefault="009A373D" w:rsidP="009A373D">
      <w:pPr>
        <w:tabs>
          <w:tab w:val="left" w:pos="8523"/>
        </w:tabs>
        <w:ind w:firstLine="851"/>
        <w:jc w:val="both"/>
        <w:rPr>
          <w:sz w:val="28"/>
          <w:szCs w:val="28"/>
        </w:rPr>
      </w:pPr>
      <w:r w:rsidRPr="00CB3830">
        <w:rPr>
          <w:sz w:val="28"/>
          <w:szCs w:val="28"/>
        </w:rPr>
        <w:t xml:space="preserve">Відповідно до Закону України </w:t>
      </w:r>
      <w:proofErr w:type="spellStart"/>
      <w:r w:rsidRPr="00CB3830">
        <w:rPr>
          <w:sz w:val="28"/>
          <w:szCs w:val="28"/>
        </w:rPr>
        <w:t>“Про</w:t>
      </w:r>
      <w:proofErr w:type="spellEnd"/>
      <w:r w:rsidRPr="00CB3830">
        <w:rPr>
          <w:sz w:val="28"/>
          <w:szCs w:val="28"/>
        </w:rPr>
        <w:t xml:space="preserve"> місцеве самоврядування в </w:t>
      </w:r>
      <w:proofErr w:type="spellStart"/>
      <w:r w:rsidRPr="00CB3830">
        <w:rPr>
          <w:sz w:val="28"/>
          <w:szCs w:val="28"/>
        </w:rPr>
        <w:t>Україні”</w:t>
      </w:r>
      <w:proofErr w:type="spellEnd"/>
      <w:r w:rsidRPr="00CB3830">
        <w:rPr>
          <w:sz w:val="28"/>
          <w:szCs w:val="28"/>
        </w:rPr>
        <w:t xml:space="preserve">, статті 24 Бюджетного кодексу України, заслухавши </w:t>
      </w:r>
      <w:r>
        <w:rPr>
          <w:sz w:val="28"/>
          <w:szCs w:val="28"/>
        </w:rPr>
        <w:t xml:space="preserve">інформацію заступника начальника фінансового управління районної державної адміністрації </w:t>
      </w:r>
      <w:proofErr w:type="spellStart"/>
      <w:r>
        <w:rPr>
          <w:sz w:val="28"/>
          <w:szCs w:val="28"/>
        </w:rPr>
        <w:t>Максименюк</w:t>
      </w:r>
      <w:proofErr w:type="spellEnd"/>
      <w:r>
        <w:rPr>
          <w:sz w:val="28"/>
          <w:szCs w:val="28"/>
        </w:rPr>
        <w:t xml:space="preserve"> Лілії Борисівни  </w:t>
      </w:r>
      <w:proofErr w:type="spellStart"/>
      <w:r>
        <w:rPr>
          <w:sz w:val="28"/>
          <w:szCs w:val="28"/>
        </w:rPr>
        <w:t>“П</w:t>
      </w:r>
      <w:r w:rsidRPr="00CB3830">
        <w:rPr>
          <w:sz w:val="28"/>
          <w:szCs w:val="28"/>
        </w:rPr>
        <w:t>ро</w:t>
      </w:r>
      <w:proofErr w:type="spellEnd"/>
      <w:r w:rsidRPr="00CB3830">
        <w:rPr>
          <w:sz w:val="28"/>
          <w:szCs w:val="28"/>
        </w:rPr>
        <w:t xml:space="preserve"> звіт про використання коштів резервного фонду районного бюджету за І квартал 2018 </w:t>
      </w:r>
      <w:proofErr w:type="spellStart"/>
      <w:r w:rsidRPr="00CB3830">
        <w:rPr>
          <w:sz w:val="28"/>
          <w:szCs w:val="28"/>
        </w:rPr>
        <w:t>року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, враховуючи рекомендації спільного засідання  постійних комісій районної ради з питань планування, бюджету і фінансів та з питань</w:t>
      </w:r>
      <w:r w:rsidRPr="00B5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агропромислового комплексу, регулювання земельних відносин та охорони навколишнього природного середовища,  </w:t>
      </w:r>
    </w:p>
    <w:p w:rsidR="009A373D" w:rsidRPr="00AF7E23" w:rsidRDefault="009A373D" w:rsidP="009A373D">
      <w:pPr>
        <w:tabs>
          <w:tab w:val="left" w:pos="8523"/>
        </w:tabs>
        <w:ind w:firstLine="851"/>
        <w:jc w:val="center"/>
        <w:rPr>
          <w:b/>
          <w:sz w:val="28"/>
          <w:szCs w:val="28"/>
        </w:rPr>
      </w:pPr>
      <w:r w:rsidRPr="00AF7E23">
        <w:rPr>
          <w:b/>
          <w:sz w:val="28"/>
          <w:szCs w:val="28"/>
        </w:rPr>
        <w:t xml:space="preserve">районна рада </w:t>
      </w:r>
    </w:p>
    <w:p w:rsidR="009A373D" w:rsidRPr="00CB3830" w:rsidRDefault="009A373D" w:rsidP="009A373D">
      <w:pPr>
        <w:tabs>
          <w:tab w:val="left" w:pos="8523"/>
        </w:tabs>
        <w:ind w:firstLine="851"/>
        <w:jc w:val="center"/>
        <w:rPr>
          <w:sz w:val="28"/>
          <w:szCs w:val="28"/>
        </w:rPr>
      </w:pPr>
      <w:r w:rsidRPr="00CB3830">
        <w:rPr>
          <w:b/>
          <w:bCs/>
          <w:sz w:val="28"/>
          <w:szCs w:val="28"/>
        </w:rPr>
        <w:t>ВИРІШИЛА:</w:t>
      </w:r>
    </w:p>
    <w:p w:rsidR="009A373D" w:rsidRPr="00CB3830" w:rsidRDefault="009A373D" w:rsidP="009A373D">
      <w:pPr>
        <w:tabs>
          <w:tab w:val="left" w:pos="8523"/>
        </w:tabs>
        <w:ind w:firstLine="851"/>
        <w:jc w:val="center"/>
        <w:rPr>
          <w:sz w:val="28"/>
          <w:szCs w:val="28"/>
        </w:rPr>
      </w:pPr>
    </w:p>
    <w:p w:rsidR="009A373D" w:rsidRPr="00CB3830" w:rsidRDefault="009A373D" w:rsidP="009A373D">
      <w:pPr>
        <w:tabs>
          <w:tab w:val="left" w:pos="8523"/>
        </w:tabs>
        <w:ind w:firstLine="851"/>
        <w:jc w:val="both"/>
        <w:rPr>
          <w:sz w:val="28"/>
          <w:szCs w:val="28"/>
        </w:rPr>
      </w:pPr>
      <w:r w:rsidRPr="00CB3830">
        <w:rPr>
          <w:sz w:val="28"/>
          <w:szCs w:val="28"/>
        </w:rPr>
        <w:t>1.Затвердити звіт про використання коштів резервного фонду районного бюджету  за І квартал 2018 року</w:t>
      </w:r>
      <w:r>
        <w:rPr>
          <w:sz w:val="28"/>
          <w:szCs w:val="28"/>
        </w:rPr>
        <w:t xml:space="preserve"> (додається)</w:t>
      </w:r>
      <w:r w:rsidRPr="00CB3830">
        <w:rPr>
          <w:sz w:val="28"/>
          <w:szCs w:val="28"/>
        </w:rPr>
        <w:t xml:space="preserve">. </w:t>
      </w:r>
    </w:p>
    <w:p w:rsidR="009A373D" w:rsidRPr="00CB3830" w:rsidRDefault="009A373D" w:rsidP="009A373D">
      <w:pPr>
        <w:tabs>
          <w:tab w:val="left" w:pos="8523"/>
        </w:tabs>
        <w:ind w:firstLine="851"/>
        <w:jc w:val="both"/>
        <w:rPr>
          <w:sz w:val="28"/>
          <w:szCs w:val="28"/>
        </w:rPr>
      </w:pPr>
    </w:p>
    <w:p w:rsidR="009A373D" w:rsidRPr="00CB3830" w:rsidRDefault="009A373D" w:rsidP="009A373D">
      <w:pPr>
        <w:tabs>
          <w:tab w:val="left" w:pos="8523"/>
        </w:tabs>
        <w:ind w:firstLine="851"/>
        <w:jc w:val="both"/>
        <w:rPr>
          <w:sz w:val="28"/>
          <w:szCs w:val="28"/>
        </w:rPr>
      </w:pPr>
    </w:p>
    <w:p w:rsidR="009A373D" w:rsidRPr="00CB3830" w:rsidRDefault="009A373D" w:rsidP="009A373D">
      <w:pPr>
        <w:rPr>
          <w:sz w:val="28"/>
          <w:szCs w:val="28"/>
        </w:rPr>
      </w:pPr>
    </w:p>
    <w:p w:rsidR="009A373D" w:rsidRDefault="009A373D" w:rsidP="009A373D">
      <w:r>
        <w:rPr>
          <w:b/>
          <w:bCs/>
          <w:sz w:val="28"/>
          <w:szCs w:val="28"/>
        </w:rPr>
        <w:t>Голова районної ради                                                       І. КРИМСЬКИЙ</w:t>
      </w:r>
    </w:p>
    <w:p w:rsidR="009A373D" w:rsidRDefault="009A373D" w:rsidP="009A373D">
      <w:pPr>
        <w:jc w:val="center"/>
      </w:pP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3D"/>
    <w:rsid w:val="00302CE9"/>
    <w:rsid w:val="009A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373D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9A3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37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3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2018-06-02T11:18:00Z</dcterms:created>
  <dcterms:modified xsi:type="dcterms:W3CDTF">2018-06-02T11:19:00Z</dcterms:modified>
</cp:coreProperties>
</file>