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95" w:rsidRDefault="00976095" w:rsidP="0097609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95" w:rsidRPr="00CD4DCF" w:rsidRDefault="00976095" w:rsidP="00976095">
      <w:pPr>
        <w:jc w:val="center"/>
        <w:rPr>
          <w:sz w:val="16"/>
          <w:szCs w:val="16"/>
          <w:lang w:val="en-US"/>
        </w:rPr>
      </w:pPr>
    </w:p>
    <w:p w:rsidR="00976095" w:rsidRDefault="00976095" w:rsidP="00976095">
      <w:pPr>
        <w:pStyle w:val="a3"/>
        <w:rPr>
          <w:sz w:val="20"/>
        </w:rPr>
      </w:pPr>
      <w:r>
        <w:rPr>
          <w:sz w:val="20"/>
        </w:rPr>
        <w:t>УКРАЇНА</w:t>
      </w:r>
    </w:p>
    <w:p w:rsidR="00976095" w:rsidRPr="00CD4DCF" w:rsidRDefault="00976095" w:rsidP="00976095">
      <w:pPr>
        <w:jc w:val="center"/>
        <w:rPr>
          <w:b/>
          <w:sz w:val="16"/>
          <w:szCs w:val="16"/>
        </w:rPr>
      </w:pPr>
    </w:p>
    <w:p w:rsidR="00976095" w:rsidRPr="00A10976" w:rsidRDefault="00976095" w:rsidP="00976095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976095" w:rsidRPr="00CD4DCF" w:rsidRDefault="00976095" w:rsidP="009760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976095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976095" w:rsidRDefault="00976095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76095" w:rsidRDefault="00976095" w:rsidP="0097609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976095" w:rsidRDefault="00976095" w:rsidP="009760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976095" w:rsidRDefault="00976095" w:rsidP="00976095">
      <w:pPr>
        <w:ind w:firstLine="900"/>
        <w:jc w:val="center"/>
        <w:rPr>
          <w:i/>
        </w:rPr>
      </w:pPr>
    </w:p>
    <w:p w:rsidR="00976095" w:rsidRDefault="00976095" w:rsidP="00976095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976095" w:rsidRPr="00A335FE" w:rsidRDefault="00976095" w:rsidP="00976095">
      <w:pPr>
        <w:jc w:val="both"/>
        <w:rPr>
          <w:sz w:val="16"/>
          <w:szCs w:val="16"/>
        </w:rPr>
      </w:pPr>
    </w:p>
    <w:p w:rsidR="00976095" w:rsidRPr="008D291F" w:rsidRDefault="00976095" w:rsidP="0097609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№24</w:t>
      </w:r>
    </w:p>
    <w:p w:rsidR="00976095" w:rsidRDefault="00976095" w:rsidP="00976095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976095" w:rsidRDefault="00976095" w:rsidP="00976095">
      <w:pPr>
        <w:jc w:val="both"/>
        <w:rPr>
          <w:b/>
          <w:i/>
          <w:sz w:val="28"/>
          <w:szCs w:val="28"/>
        </w:rPr>
      </w:pPr>
    </w:p>
    <w:p w:rsidR="00976095" w:rsidRDefault="00976095" w:rsidP="00976095">
      <w:pPr>
        <w:ind w:right="35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576D15">
        <w:rPr>
          <w:b/>
          <w:i/>
          <w:sz w:val="28"/>
          <w:szCs w:val="28"/>
        </w:rPr>
        <w:t xml:space="preserve">ро програму </w:t>
      </w:r>
      <w:r>
        <w:rPr>
          <w:b/>
          <w:i/>
          <w:sz w:val="28"/>
          <w:szCs w:val="28"/>
        </w:rPr>
        <w:t>економічного і соціального</w:t>
      </w:r>
    </w:p>
    <w:p w:rsidR="00976095" w:rsidRDefault="00976095" w:rsidP="00976095">
      <w:pPr>
        <w:ind w:right="35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розвитку Ульяновського району на 2016 рік</w:t>
      </w:r>
    </w:p>
    <w:p w:rsidR="00976095" w:rsidRDefault="00976095" w:rsidP="00976095">
      <w:pPr>
        <w:ind w:right="354"/>
        <w:jc w:val="both"/>
        <w:rPr>
          <w:b/>
          <w:i/>
          <w:sz w:val="28"/>
          <w:szCs w:val="28"/>
        </w:rPr>
      </w:pPr>
    </w:p>
    <w:p w:rsidR="00976095" w:rsidRPr="00F01CFD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програми економічного і соціального розвитку Ульяновського району на 2016 рік та 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враховуючи рекомендації постійної комісії з питань планування, бюджету і фінансів,</w:t>
      </w:r>
    </w:p>
    <w:p w:rsidR="00976095" w:rsidRDefault="00976095" w:rsidP="00976095">
      <w:pPr>
        <w:ind w:right="3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095" w:rsidRDefault="00976095" w:rsidP="00976095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районна рада</w:t>
      </w:r>
    </w:p>
    <w:p w:rsidR="00976095" w:rsidRDefault="00976095" w:rsidP="00976095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ВИРІШИЛА</w:t>
      </w:r>
      <w:r>
        <w:rPr>
          <w:sz w:val="28"/>
          <w:szCs w:val="28"/>
        </w:rPr>
        <w:t>:</w:t>
      </w:r>
    </w:p>
    <w:p w:rsidR="00976095" w:rsidRDefault="00976095" w:rsidP="00976095">
      <w:pPr>
        <w:ind w:firstLine="540"/>
        <w:jc w:val="both"/>
        <w:rPr>
          <w:sz w:val="28"/>
          <w:szCs w:val="28"/>
        </w:rPr>
      </w:pPr>
    </w:p>
    <w:p w:rsidR="00976095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програму економічного і соціального розвитку Ульяновського району на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рік  (додається).</w:t>
      </w:r>
    </w:p>
    <w:p w:rsidR="00976095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районної ради від              13 березня 2015 року №437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програму економічного і соціального розвитку Ульяновського району на 2015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у зв’язку із закінченням терміну його дії.</w:t>
      </w:r>
    </w:p>
    <w:p w:rsidR="00976095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районній державній адміністрації, міській та сільським радам району, керівникам підприємств, установ та організацій усіх форм власності забезпечити виконання основних показників програми економічного і соціального розвитку Ульяновського району  на 2016 рік. </w:t>
      </w:r>
    </w:p>
    <w:p w:rsidR="00976095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айонній</w:t>
      </w:r>
      <w:proofErr w:type="spellEnd"/>
      <w:r>
        <w:rPr>
          <w:sz w:val="28"/>
          <w:szCs w:val="28"/>
        </w:rPr>
        <w:t xml:space="preserve"> державній адміністрації при необхідності внести зміни до основних показників програми економічного і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розвитку Ульяновського району на 2016 рік  з наступним винесенням їх на розгляд сесії районної ради.</w:t>
      </w:r>
    </w:p>
    <w:p w:rsidR="00976095" w:rsidRDefault="00976095" w:rsidP="00976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976095" w:rsidRDefault="00976095" w:rsidP="00976095">
      <w:pPr>
        <w:jc w:val="center"/>
      </w:pPr>
    </w:p>
    <w:p w:rsidR="00976095" w:rsidRDefault="00976095" w:rsidP="00976095">
      <w:pPr>
        <w:ind w:right="354"/>
        <w:jc w:val="both"/>
        <w:rPr>
          <w:b/>
          <w:sz w:val="28"/>
          <w:szCs w:val="28"/>
        </w:rPr>
      </w:pPr>
    </w:p>
    <w:p w:rsidR="00976095" w:rsidRDefault="00976095" w:rsidP="00976095">
      <w:pPr>
        <w:ind w:right="354"/>
        <w:jc w:val="both"/>
        <w:rPr>
          <w:b/>
          <w:sz w:val="28"/>
          <w:szCs w:val="28"/>
        </w:rPr>
      </w:pPr>
    </w:p>
    <w:p w:rsidR="00976095" w:rsidRDefault="00976095" w:rsidP="00976095">
      <w:r w:rsidRPr="00EE72D7">
        <w:rPr>
          <w:b/>
          <w:sz w:val="28"/>
          <w:szCs w:val="28"/>
        </w:rPr>
        <w:t xml:space="preserve">Голова районної ради             </w:t>
      </w:r>
      <w:r w:rsidRPr="00EE72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EE72D7">
        <w:rPr>
          <w:sz w:val="28"/>
          <w:szCs w:val="28"/>
        </w:rPr>
        <w:t xml:space="preserve"> </w:t>
      </w:r>
      <w:r w:rsidRPr="00192894">
        <w:rPr>
          <w:b/>
          <w:sz w:val="28"/>
          <w:szCs w:val="28"/>
        </w:rPr>
        <w:t>І.КРИМСЬКИЙ</w:t>
      </w:r>
    </w:p>
    <w:p w:rsidR="002651CC" w:rsidRDefault="002651CC"/>
    <w:sectPr w:rsidR="002651CC" w:rsidSect="009760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95"/>
    <w:rsid w:val="002651CC"/>
    <w:rsid w:val="0049094F"/>
    <w:rsid w:val="006F27AC"/>
    <w:rsid w:val="00703075"/>
    <w:rsid w:val="00870A33"/>
    <w:rsid w:val="00976095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976095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976095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76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2015-12-28T06:35:00Z</dcterms:created>
  <dcterms:modified xsi:type="dcterms:W3CDTF">2015-12-28T06:36:00Z</dcterms:modified>
</cp:coreProperties>
</file>