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CB" w:rsidRDefault="00B25DCB" w:rsidP="00B25DCB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1" descr="trezub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zub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DCB" w:rsidRPr="00CD4DCF" w:rsidRDefault="00B25DCB" w:rsidP="00B25DCB">
      <w:pPr>
        <w:jc w:val="center"/>
        <w:rPr>
          <w:sz w:val="16"/>
          <w:szCs w:val="16"/>
          <w:lang w:val="en-US"/>
        </w:rPr>
      </w:pPr>
    </w:p>
    <w:p w:rsidR="00B25DCB" w:rsidRDefault="00B25DCB" w:rsidP="00B25DCB">
      <w:pPr>
        <w:pStyle w:val="a3"/>
        <w:rPr>
          <w:sz w:val="20"/>
        </w:rPr>
      </w:pPr>
      <w:r>
        <w:rPr>
          <w:sz w:val="20"/>
        </w:rPr>
        <w:t>УКРАЇНА</w:t>
      </w:r>
    </w:p>
    <w:p w:rsidR="00B25DCB" w:rsidRPr="00CD4DCF" w:rsidRDefault="00B25DCB" w:rsidP="00B25DCB">
      <w:pPr>
        <w:jc w:val="center"/>
        <w:rPr>
          <w:b/>
          <w:sz w:val="16"/>
          <w:szCs w:val="16"/>
        </w:rPr>
      </w:pPr>
    </w:p>
    <w:p w:rsidR="00B25DCB" w:rsidRPr="00A10976" w:rsidRDefault="00B25DCB" w:rsidP="00B25DCB">
      <w:pPr>
        <w:jc w:val="center"/>
        <w:rPr>
          <w:b/>
          <w:caps/>
          <w:sz w:val="28"/>
          <w:szCs w:val="28"/>
        </w:rPr>
      </w:pPr>
      <w:r w:rsidRPr="00CD4DCF">
        <w:rPr>
          <w:b/>
          <w:caps/>
          <w:sz w:val="28"/>
          <w:szCs w:val="28"/>
        </w:rPr>
        <w:t>Ульяновська районна рада</w:t>
      </w:r>
    </w:p>
    <w:p w:rsidR="00B25DCB" w:rsidRPr="00CD4DCF" w:rsidRDefault="00B25DCB" w:rsidP="00B25DC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3"/>
      </w:tblGrid>
      <w:tr w:rsidR="00B25DCB" w:rsidTr="00DE228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540" w:type="dxa"/>
          </w:tcPr>
          <w:p w:rsidR="00B25DCB" w:rsidRDefault="00B25DCB" w:rsidP="00DE2280">
            <w:pPr>
              <w:tabs>
                <w:tab w:val="left" w:pos="360"/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B25DCB" w:rsidRDefault="00B25DCB" w:rsidP="00B25DCB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друга  сесія </w:t>
      </w:r>
    </w:p>
    <w:p w:rsidR="00B25DCB" w:rsidRDefault="00B25DCB" w:rsidP="00B25DC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Сьомого скликання</w:t>
      </w:r>
    </w:p>
    <w:p w:rsidR="00B25DCB" w:rsidRDefault="00B25DCB" w:rsidP="00B25DCB">
      <w:pPr>
        <w:ind w:firstLine="900"/>
        <w:jc w:val="center"/>
        <w:rPr>
          <w:i/>
        </w:rPr>
      </w:pPr>
    </w:p>
    <w:p w:rsidR="00B25DCB" w:rsidRDefault="00B25DCB" w:rsidP="00B25DCB">
      <w:pPr>
        <w:ind w:firstLine="900"/>
        <w:jc w:val="center"/>
        <w:rPr>
          <w:i/>
        </w:rPr>
      </w:pPr>
      <w:r w:rsidRPr="00CD4DCF">
        <w:rPr>
          <w:b/>
          <w:caps/>
          <w:sz w:val="32"/>
          <w:szCs w:val="32"/>
        </w:rPr>
        <w:t xml:space="preserve">Р і ш е н </w:t>
      </w:r>
      <w:proofErr w:type="spellStart"/>
      <w:r w:rsidRPr="00CD4DCF">
        <w:rPr>
          <w:b/>
          <w:caps/>
          <w:sz w:val="32"/>
          <w:szCs w:val="32"/>
        </w:rPr>
        <w:t>н</w:t>
      </w:r>
      <w:proofErr w:type="spellEnd"/>
      <w:r w:rsidRPr="00CD4DCF">
        <w:rPr>
          <w:b/>
          <w:caps/>
          <w:sz w:val="32"/>
          <w:szCs w:val="32"/>
        </w:rPr>
        <w:t xml:space="preserve"> я</w:t>
      </w:r>
      <w:r>
        <w:rPr>
          <w:i/>
        </w:rPr>
        <w:t xml:space="preserve">                                                                        </w:t>
      </w:r>
    </w:p>
    <w:p w:rsidR="00B25DCB" w:rsidRPr="00A335FE" w:rsidRDefault="00B25DCB" w:rsidP="00B25DCB">
      <w:pPr>
        <w:jc w:val="both"/>
        <w:rPr>
          <w:sz w:val="16"/>
          <w:szCs w:val="16"/>
        </w:rPr>
      </w:pPr>
    </w:p>
    <w:p w:rsidR="00B25DCB" w:rsidRPr="008D291F" w:rsidRDefault="00B25DCB" w:rsidP="00B25DC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  </w:t>
      </w:r>
      <w:r w:rsidRPr="00B44D86">
        <w:rPr>
          <w:sz w:val="28"/>
          <w:szCs w:val="28"/>
        </w:rPr>
        <w:t>“</w:t>
      </w:r>
      <w:r>
        <w:rPr>
          <w:sz w:val="28"/>
          <w:szCs w:val="28"/>
        </w:rPr>
        <w:t>18</w:t>
      </w:r>
      <w:r w:rsidRPr="00D65075">
        <w:rPr>
          <w:sz w:val="28"/>
          <w:szCs w:val="28"/>
        </w:rPr>
        <w:t>”</w:t>
      </w:r>
      <w:r>
        <w:rPr>
          <w:sz w:val="28"/>
          <w:szCs w:val="28"/>
        </w:rPr>
        <w:t xml:space="preserve">  грудня  2015 року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№22</w:t>
      </w:r>
    </w:p>
    <w:p w:rsidR="00B25DCB" w:rsidRDefault="00B25DCB" w:rsidP="00B25DCB">
      <w:pPr>
        <w:tabs>
          <w:tab w:val="center" w:pos="540"/>
        </w:tabs>
        <w:ind w:left="180" w:firstLineChars="200" w:firstLine="480"/>
        <w:jc w:val="center"/>
        <w:rPr>
          <w:b/>
          <w:i/>
          <w:sz w:val="28"/>
          <w:szCs w:val="28"/>
        </w:rPr>
      </w:pPr>
      <w:r>
        <w:t>м. Ульяновка</w:t>
      </w:r>
      <w:r>
        <w:rPr>
          <w:b/>
          <w:i/>
          <w:sz w:val="28"/>
          <w:szCs w:val="28"/>
        </w:rPr>
        <w:t xml:space="preserve"> </w:t>
      </w:r>
    </w:p>
    <w:p w:rsidR="00B25DCB" w:rsidRDefault="00B25DCB" w:rsidP="00B25DCB">
      <w:pPr>
        <w:jc w:val="center"/>
        <w:rPr>
          <w:caps/>
          <w:szCs w:val="28"/>
        </w:rPr>
      </w:pPr>
    </w:p>
    <w:p w:rsidR="00B25DCB" w:rsidRDefault="00B25DCB" w:rsidP="00B25DCB">
      <w:pPr>
        <w:ind w:right="4135"/>
        <w:rPr>
          <w:b/>
          <w:i/>
          <w:sz w:val="28"/>
          <w:szCs w:val="28"/>
        </w:rPr>
      </w:pPr>
      <w:r w:rsidRPr="00553894">
        <w:rPr>
          <w:b/>
          <w:i/>
          <w:sz w:val="28"/>
          <w:szCs w:val="28"/>
        </w:rPr>
        <w:t>Про ліквідацію Комунального підприємства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“</w:t>
      </w:r>
      <w:r w:rsidRPr="00553894">
        <w:rPr>
          <w:b/>
          <w:i/>
          <w:sz w:val="28"/>
          <w:szCs w:val="28"/>
        </w:rPr>
        <w:t>Труд</w:t>
      </w:r>
      <w:r>
        <w:rPr>
          <w:b/>
          <w:i/>
          <w:sz w:val="28"/>
          <w:szCs w:val="28"/>
        </w:rPr>
        <w:t>овий</w:t>
      </w:r>
      <w:proofErr w:type="spellEnd"/>
      <w:r>
        <w:rPr>
          <w:b/>
          <w:i/>
          <w:sz w:val="28"/>
          <w:szCs w:val="28"/>
        </w:rPr>
        <w:t xml:space="preserve"> архів Ульяновського </w:t>
      </w:r>
      <w:proofErr w:type="spellStart"/>
      <w:r>
        <w:rPr>
          <w:b/>
          <w:i/>
          <w:sz w:val="28"/>
          <w:szCs w:val="28"/>
        </w:rPr>
        <w:t>району”</w:t>
      </w:r>
      <w:proofErr w:type="spellEnd"/>
      <w:r>
        <w:rPr>
          <w:b/>
          <w:i/>
          <w:sz w:val="28"/>
          <w:szCs w:val="28"/>
        </w:rPr>
        <w:t xml:space="preserve">  та </w:t>
      </w:r>
    </w:p>
    <w:p w:rsidR="00B25DCB" w:rsidRPr="009E32DA" w:rsidRDefault="00B25DCB" w:rsidP="00B25DCB">
      <w:pPr>
        <w:ind w:right="413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Господарської групи при районній раді</w:t>
      </w:r>
    </w:p>
    <w:p w:rsidR="00B25DCB" w:rsidRPr="00DF27F6" w:rsidRDefault="00B25DCB" w:rsidP="00B25DCB">
      <w:pPr>
        <w:jc w:val="both"/>
        <w:rPr>
          <w:sz w:val="28"/>
          <w:szCs w:val="28"/>
        </w:rPr>
      </w:pPr>
    </w:p>
    <w:p w:rsidR="00B25DCB" w:rsidRDefault="00B25DCB" w:rsidP="00B25DCB">
      <w:pPr>
        <w:ind w:firstLine="540"/>
        <w:jc w:val="both"/>
        <w:rPr>
          <w:sz w:val="28"/>
          <w:szCs w:val="28"/>
        </w:rPr>
      </w:pPr>
      <w:r w:rsidRPr="00DF27F6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ч.2 ст.43, ч.4 ст.60 Закону України </w:t>
      </w:r>
      <w:proofErr w:type="spellStart"/>
      <w:r>
        <w:rPr>
          <w:sz w:val="28"/>
          <w:szCs w:val="28"/>
        </w:rPr>
        <w:t>“</w:t>
      </w:r>
      <w:r w:rsidRPr="00DF27F6">
        <w:rPr>
          <w:sz w:val="28"/>
          <w:szCs w:val="28"/>
        </w:rPr>
        <w:t>Про</w:t>
      </w:r>
      <w:proofErr w:type="spellEnd"/>
      <w:r w:rsidRPr="00DF27F6">
        <w:rPr>
          <w:sz w:val="28"/>
          <w:szCs w:val="28"/>
        </w:rPr>
        <w:t xml:space="preserve"> місцеве самоврядування в </w:t>
      </w:r>
      <w:proofErr w:type="spellStart"/>
      <w:r w:rsidRPr="00DF27F6">
        <w:rPr>
          <w:sz w:val="28"/>
          <w:szCs w:val="28"/>
        </w:rPr>
        <w:t>Україні</w:t>
      </w:r>
      <w:r>
        <w:rPr>
          <w:sz w:val="28"/>
          <w:szCs w:val="28"/>
        </w:rPr>
        <w:t>”</w:t>
      </w:r>
      <w:proofErr w:type="spellEnd"/>
      <w:r w:rsidRPr="00DF27F6">
        <w:rPr>
          <w:sz w:val="28"/>
          <w:szCs w:val="28"/>
        </w:rPr>
        <w:t xml:space="preserve">, </w:t>
      </w:r>
      <w:r>
        <w:rPr>
          <w:sz w:val="28"/>
          <w:szCs w:val="28"/>
        </w:rPr>
        <w:t>ст.ст. 104, 105, 110, 111 Цивільного кодексу України, враховуючи висновок постійних комісій районної ради з питань комунальної власності, житлового господарства, побутового торгівельного обслуговування та захисту прав споживачів та</w:t>
      </w:r>
      <w:r w:rsidRPr="008E1671">
        <w:rPr>
          <w:sz w:val="28"/>
          <w:szCs w:val="28"/>
        </w:rPr>
        <w:t xml:space="preserve"> </w:t>
      </w:r>
      <w:r>
        <w:rPr>
          <w:sz w:val="28"/>
          <w:szCs w:val="28"/>
        </w:rPr>
        <w:t>з питань планування, бюджету і фінансів,</w:t>
      </w:r>
    </w:p>
    <w:p w:rsidR="00B25DCB" w:rsidRPr="00C37511" w:rsidRDefault="00B25DCB" w:rsidP="00B25DCB">
      <w:pPr>
        <w:jc w:val="center"/>
        <w:rPr>
          <w:b/>
          <w:sz w:val="28"/>
          <w:szCs w:val="28"/>
        </w:rPr>
      </w:pPr>
      <w:r w:rsidRPr="00C37511">
        <w:rPr>
          <w:b/>
          <w:sz w:val="28"/>
          <w:szCs w:val="28"/>
        </w:rPr>
        <w:t>районна рада</w:t>
      </w:r>
    </w:p>
    <w:p w:rsidR="00B25DCB" w:rsidRDefault="00B25DCB" w:rsidP="00B25DCB">
      <w:pPr>
        <w:jc w:val="center"/>
        <w:rPr>
          <w:b/>
          <w:caps/>
          <w:sz w:val="28"/>
          <w:szCs w:val="28"/>
        </w:rPr>
      </w:pPr>
      <w:r w:rsidRPr="00C37511">
        <w:rPr>
          <w:b/>
          <w:caps/>
          <w:sz w:val="28"/>
          <w:szCs w:val="28"/>
        </w:rPr>
        <w:t>вирішила:</w:t>
      </w:r>
    </w:p>
    <w:p w:rsidR="00B25DCB" w:rsidRPr="00147CE2" w:rsidRDefault="00B25DCB" w:rsidP="00B25DCB">
      <w:pPr>
        <w:ind w:firstLine="900"/>
        <w:jc w:val="center"/>
        <w:rPr>
          <w:b/>
          <w:caps/>
          <w:sz w:val="28"/>
          <w:szCs w:val="28"/>
        </w:rPr>
      </w:pPr>
    </w:p>
    <w:p w:rsidR="00B25DCB" w:rsidRDefault="00B25DCB" w:rsidP="00B25D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Припинити діяльність комунального підприємства </w:t>
      </w:r>
      <w:proofErr w:type="spellStart"/>
      <w:r>
        <w:rPr>
          <w:sz w:val="28"/>
          <w:szCs w:val="28"/>
        </w:rPr>
        <w:t>“Трудовий</w:t>
      </w:r>
      <w:proofErr w:type="spellEnd"/>
      <w:r>
        <w:rPr>
          <w:sz w:val="28"/>
          <w:szCs w:val="28"/>
        </w:rPr>
        <w:t xml:space="preserve"> архів Ульяновського </w:t>
      </w:r>
      <w:proofErr w:type="spellStart"/>
      <w:r>
        <w:rPr>
          <w:sz w:val="28"/>
          <w:szCs w:val="28"/>
        </w:rPr>
        <w:t>району”</w:t>
      </w:r>
      <w:proofErr w:type="spellEnd"/>
      <w:r>
        <w:rPr>
          <w:sz w:val="28"/>
          <w:szCs w:val="28"/>
        </w:rPr>
        <w:t xml:space="preserve"> як юридичної особи шляхом ліквідації.</w:t>
      </w:r>
    </w:p>
    <w:p w:rsidR="00B25DCB" w:rsidRDefault="00B25DCB" w:rsidP="00B25D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Припинити діяльність господарської групи при районній раді як  юридичної особи шляхом ліквідації.</w:t>
      </w:r>
    </w:p>
    <w:p w:rsidR="00B25DCB" w:rsidRDefault="00B25DCB" w:rsidP="00B25D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Попередити працівників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“Трудовий</w:t>
      </w:r>
      <w:proofErr w:type="spellEnd"/>
      <w:r>
        <w:rPr>
          <w:sz w:val="28"/>
          <w:szCs w:val="28"/>
        </w:rPr>
        <w:t xml:space="preserve"> архів Ульяновського </w:t>
      </w:r>
      <w:proofErr w:type="spellStart"/>
      <w:r>
        <w:rPr>
          <w:sz w:val="28"/>
          <w:szCs w:val="28"/>
        </w:rPr>
        <w:t>району”</w:t>
      </w:r>
      <w:proofErr w:type="spellEnd"/>
      <w:r>
        <w:rPr>
          <w:sz w:val="28"/>
          <w:szCs w:val="28"/>
        </w:rPr>
        <w:t>, працівників господарської групи при районній раді про їх звільнення в терміни встановленні чинним законодавством.</w:t>
      </w:r>
    </w:p>
    <w:p w:rsidR="00B25DCB" w:rsidRPr="00C85C3C" w:rsidRDefault="00B25DCB" w:rsidP="00B25DCB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4. Затвердити склад ліквідаційної комісії (додається).</w:t>
      </w:r>
    </w:p>
    <w:p w:rsidR="00B25DCB" w:rsidRDefault="00B25DCB" w:rsidP="00B25D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F197F">
        <w:rPr>
          <w:sz w:val="28"/>
          <w:szCs w:val="28"/>
        </w:rPr>
        <w:t xml:space="preserve">. Доручити </w:t>
      </w:r>
      <w:r>
        <w:rPr>
          <w:sz w:val="28"/>
          <w:szCs w:val="28"/>
        </w:rPr>
        <w:t>голові ліквідаційної комісії</w:t>
      </w:r>
      <w:r w:rsidRPr="000F197F">
        <w:rPr>
          <w:sz w:val="28"/>
          <w:szCs w:val="28"/>
        </w:rPr>
        <w:t xml:space="preserve"> виконати дії пов’язані з процесом ліквідації та виключенням </w:t>
      </w:r>
      <w:r>
        <w:rPr>
          <w:sz w:val="28"/>
          <w:szCs w:val="28"/>
        </w:rPr>
        <w:t>їх</w:t>
      </w:r>
      <w:r w:rsidRPr="000F197F">
        <w:rPr>
          <w:sz w:val="28"/>
          <w:szCs w:val="28"/>
        </w:rPr>
        <w:t xml:space="preserve"> з державної реєстрації.</w:t>
      </w:r>
    </w:p>
    <w:p w:rsidR="00B25DCB" w:rsidRDefault="00B25DCB" w:rsidP="00B25D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виконанням даного рішення покласти на постійну комісію районної ради з питань комунальної власності, житлового господарства, побутового торгівельного обслуговування та захисту прав споживачів.</w:t>
      </w:r>
    </w:p>
    <w:p w:rsidR="00B25DCB" w:rsidRDefault="00B25DCB" w:rsidP="00B25DCB">
      <w:pPr>
        <w:rPr>
          <w:sz w:val="28"/>
          <w:szCs w:val="28"/>
        </w:rPr>
      </w:pPr>
    </w:p>
    <w:p w:rsidR="00B25DCB" w:rsidRDefault="00B25DCB" w:rsidP="00B25DCB">
      <w:pPr>
        <w:rPr>
          <w:sz w:val="28"/>
          <w:szCs w:val="28"/>
        </w:rPr>
      </w:pPr>
    </w:p>
    <w:p w:rsidR="00B25DCB" w:rsidRDefault="00B25DCB" w:rsidP="00B25DCB">
      <w:pPr>
        <w:rPr>
          <w:sz w:val="28"/>
          <w:szCs w:val="28"/>
        </w:rPr>
      </w:pPr>
    </w:p>
    <w:p w:rsidR="00B25DCB" w:rsidRDefault="00B25DCB" w:rsidP="00B25DCB">
      <w:pPr>
        <w:rPr>
          <w:b/>
          <w:sz w:val="28"/>
          <w:szCs w:val="28"/>
        </w:rPr>
      </w:pPr>
      <w:r w:rsidRPr="009D6E7F">
        <w:rPr>
          <w:b/>
          <w:sz w:val="28"/>
          <w:szCs w:val="28"/>
        </w:rPr>
        <w:t xml:space="preserve">Голова районної ради                                                    </w:t>
      </w:r>
      <w:r>
        <w:rPr>
          <w:b/>
          <w:sz w:val="28"/>
          <w:szCs w:val="28"/>
        </w:rPr>
        <w:t>І.  КРИМСЬКИЙ</w:t>
      </w:r>
    </w:p>
    <w:p w:rsidR="00B25DCB" w:rsidRDefault="00B25DCB" w:rsidP="00B25DCB">
      <w:pPr>
        <w:ind w:left="4956"/>
        <w:jc w:val="center"/>
        <w:rPr>
          <w:b/>
          <w:caps/>
          <w:szCs w:val="28"/>
        </w:rPr>
      </w:pPr>
    </w:p>
    <w:p w:rsidR="00B25DCB" w:rsidRPr="006C7BFC" w:rsidRDefault="00B25DCB" w:rsidP="00B25DCB">
      <w:pPr>
        <w:ind w:left="4956"/>
        <w:jc w:val="center"/>
        <w:rPr>
          <w:b/>
          <w:sz w:val="28"/>
          <w:szCs w:val="28"/>
        </w:rPr>
      </w:pPr>
      <w:r w:rsidRPr="006C7BFC">
        <w:rPr>
          <w:b/>
          <w:caps/>
          <w:szCs w:val="28"/>
        </w:rPr>
        <w:lastRenderedPageBreak/>
        <w:t xml:space="preserve">  </w:t>
      </w:r>
      <w:r w:rsidRPr="006C7BFC">
        <w:rPr>
          <w:b/>
          <w:sz w:val="28"/>
          <w:szCs w:val="28"/>
        </w:rPr>
        <w:t xml:space="preserve">Затверджено </w:t>
      </w:r>
    </w:p>
    <w:p w:rsidR="00B25DCB" w:rsidRDefault="00B25DCB" w:rsidP="00B25D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рішенням Ульяновської</w:t>
      </w:r>
    </w:p>
    <w:p w:rsidR="00B25DCB" w:rsidRDefault="00B25DCB" w:rsidP="00B25D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районної   ради </w:t>
      </w:r>
    </w:p>
    <w:p w:rsidR="00B25DCB" w:rsidRPr="006C7BFC" w:rsidRDefault="00B25DCB" w:rsidP="00B25D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від 18 грудня 2015 року №22</w:t>
      </w:r>
    </w:p>
    <w:p w:rsidR="00B25DCB" w:rsidRPr="006C7BFC" w:rsidRDefault="00B25DCB" w:rsidP="00B25DCB">
      <w:pPr>
        <w:ind w:left="4956"/>
        <w:jc w:val="center"/>
        <w:rPr>
          <w:sz w:val="28"/>
          <w:szCs w:val="28"/>
        </w:rPr>
      </w:pPr>
    </w:p>
    <w:p w:rsidR="00B25DCB" w:rsidRPr="00D66D32" w:rsidRDefault="00B25DCB" w:rsidP="00B25DCB">
      <w:pPr>
        <w:ind w:left="540"/>
        <w:jc w:val="both"/>
        <w:rPr>
          <w:sz w:val="28"/>
          <w:szCs w:val="28"/>
        </w:rPr>
      </w:pPr>
    </w:p>
    <w:p w:rsidR="00B25DCB" w:rsidRPr="00991D62" w:rsidRDefault="00B25DCB" w:rsidP="00B25DCB">
      <w:pPr>
        <w:ind w:left="540"/>
        <w:jc w:val="center"/>
        <w:rPr>
          <w:b/>
          <w:sz w:val="28"/>
          <w:szCs w:val="28"/>
        </w:rPr>
      </w:pPr>
      <w:r w:rsidRPr="00991D62">
        <w:rPr>
          <w:b/>
          <w:sz w:val="28"/>
          <w:szCs w:val="28"/>
        </w:rPr>
        <w:t>Склад ліквідаційної комісії</w:t>
      </w:r>
    </w:p>
    <w:p w:rsidR="00B25DCB" w:rsidRPr="00D66D32" w:rsidRDefault="00B25DCB" w:rsidP="00B25DCB">
      <w:pPr>
        <w:ind w:left="540"/>
        <w:jc w:val="both"/>
        <w:rPr>
          <w:sz w:val="28"/>
          <w:szCs w:val="28"/>
        </w:rPr>
      </w:pPr>
    </w:p>
    <w:tbl>
      <w:tblPr>
        <w:tblStyle w:val="a4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5940"/>
      </w:tblGrid>
      <w:tr w:rsidR="00B25DCB" w:rsidTr="00DE2280">
        <w:tc>
          <w:tcPr>
            <w:tcW w:w="3348" w:type="dxa"/>
          </w:tcPr>
          <w:p w:rsidR="00B25DCB" w:rsidRDefault="00B25DCB" w:rsidP="00DE2280">
            <w:pPr>
              <w:jc w:val="both"/>
              <w:rPr>
                <w:sz w:val="28"/>
                <w:szCs w:val="28"/>
              </w:rPr>
            </w:pPr>
            <w:r w:rsidRPr="00D66D32">
              <w:rPr>
                <w:sz w:val="28"/>
                <w:szCs w:val="28"/>
              </w:rPr>
              <w:t xml:space="preserve">Голова </w:t>
            </w:r>
            <w:r>
              <w:rPr>
                <w:sz w:val="28"/>
                <w:szCs w:val="28"/>
              </w:rPr>
              <w:t>ліквідаційної комісії</w:t>
            </w:r>
          </w:p>
        </w:tc>
        <w:tc>
          <w:tcPr>
            <w:tcW w:w="5940" w:type="dxa"/>
          </w:tcPr>
          <w:p w:rsidR="00B25DCB" w:rsidRDefault="00B25DCB" w:rsidP="00DE22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Юзюк</w:t>
            </w:r>
            <w:proofErr w:type="spellEnd"/>
            <w:r>
              <w:rPr>
                <w:sz w:val="28"/>
                <w:szCs w:val="28"/>
              </w:rPr>
              <w:t xml:space="preserve"> Вадим Олексійович, голова постійної комісії районної ради з питань комунальної власності, житлового господарства, побутового торгівельного обслуговування та захисту прав споживачів</w:t>
            </w:r>
          </w:p>
          <w:p w:rsidR="00B25DCB" w:rsidRDefault="00B25DCB" w:rsidP="00DE2280">
            <w:pPr>
              <w:jc w:val="both"/>
              <w:rPr>
                <w:sz w:val="28"/>
                <w:szCs w:val="28"/>
              </w:rPr>
            </w:pPr>
          </w:p>
        </w:tc>
      </w:tr>
      <w:tr w:rsidR="00B25DCB" w:rsidTr="00DE2280">
        <w:tc>
          <w:tcPr>
            <w:tcW w:w="3348" w:type="dxa"/>
          </w:tcPr>
          <w:p w:rsidR="00B25DCB" w:rsidRDefault="00B25DCB" w:rsidP="00DE22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Члени ліквідаційної комісії </w:t>
            </w:r>
          </w:p>
        </w:tc>
        <w:tc>
          <w:tcPr>
            <w:tcW w:w="5940" w:type="dxa"/>
          </w:tcPr>
          <w:p w:rsidR="00B25DCB" w:rsidRDefault="00B25DCB" w:rsidP="00DE22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Маковійчук</w:t>
            </w:r>
            <w:proofErr w:type="spellEnd"/>
            <w:r>
              <w:rPr>
                <w:sz w:val="28"/>
                <w:szCs w:val="28"/>
              </w:rPr>
              <w:t xml:space="preserve"> Олександр Васильович, радник голови Ульяновської районної ради з питань юридичного забезпечення</w:t>
            </w:r>
          </w:p>
          <w:p w:rsidR="00B25DCB" w:rsidRDefault="00B25DCB" w:rsidP="00DE2280">
            <w:pPr>
              <w:jc w:val="both"/>
              <w:rPr>
                <w:sz w:val="28"/>
                <w:szCs w:val="28"/>
              </w:rPr>
            </w:pPr>
          </w:p>
        </w:tc>
      </w:tr>
      <w:tr w:rsidR="00B25DCB" w:rsidTr="00DE2280">
        <w:tc>
          <w:tcPr>
            <w:tcW w:w="3348" w:type="dxa"/>
          </w:tcPr>
          <w:p w:rsidR="00B25DCB" w:rsidRDefault="00B25DCB" w:rsidP="00DE22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B25DCB" w:rsidRDefault="00B25DCB" w:rsidP="00DE22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Румик</w:t>
            </w:r>
            <w:proofErr w:type="spellEnd"/>
            <w:r>
              <w:rPr>
                <w:sz w:val="28"/>
                <w:szCs w:val="28"/>
              </w:rPr>
              <w:t xml:space="preserve"> Надія Григорівна, директор комунального підприємства </w:t>
            </w:r>
            <w:proofErr w:type="spellStart"/>
            <w:r>
              <w:rPr>
                <w:sz w:val="28"/>
                <w:szCs w:val="28"/>
              </w:rPr>
              <w:t>“Трудовий</w:t>
            </w:r>
            <w:proofErr w:type="spellEnd"/>
            <w:r>
              <w:rPr>
                <w:sz w:val="28"/>
                <w:szCs w:val="28"/>
              </w:rPr>
              <w:t xml:space="preserve"> архів Ульяновського </w:t>
            </w:r>
            <w:proofErr w:type="spellStart"/>
            <w:r>
              <w:rPr>
                <w:sz w:val="28"/>
                <w:szCs w:val="28"/>
              </w:rPr>
              <w:t>району”</w:t>
            </w:r>
            <w:proofErr w:type="spellEnd"/>
          </w:p>
          <w:p w:rsidR="00B25DCB" w:rsidRDefault="00B25DCB" w:rsidP="00DE2280">
            <w:pPr>
              <w:jc w:val="both"/>
              <w:rPr>
                <w:sz w:val="28"/>
                <w:szCs w:val="28"/>
              </w:rPr>
            </w:pPr>
          </w:p>
        </w:tc>
      </w:tr>
      <w:tr w:rsidR="00B25DCB" w:rsidTr="00DE2280">
        <w:tc>
          <w:tcPr>
            <w:tcW w:w="3348" w:type="dxa"/>
          </w:tcPr>
          <w:p w:rsidR="00B25DCB" w:rsidRDefault="00B25DCB" w:rsidP="00DE22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B25DCB" w:rsidRDefault="00B25DCB" w:rsidP="00DE22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Ткачук Микола Іванович, директор господарської групи при Ульяновській районній раді</w:t>
            </w:r>
          </w:p>
          <w:p w:rsidR="00B25DCB" w:rsidRDefault="00B25DCB" w:rsidP="00DE2280">
            <w:pPr>
              <w:jc w:val="both"/>
              <w:rPr>
                <w:sz w:val="28"/>
                <w:szCs w:val="28"/>
              </w:rPr>
            </w:pPr>
          </w:p>
        </w:tc>
      </w:tr>
      <w:tr w:rsidR="00B25DCB" w:rsidTr="00DE2280">
        <w:tc>
          <w:tcPr>
            <w:tcW w:w="3348" w:type="dxa"/>
          </w:tcPr>
          <w:p w:rsidR="00B25DCB" w:rsidRDefault="00B25DCB" w:rsidP="00DE22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B25DCB" w:rsidRDefault="00B25DCB" w:rsidP="00DE22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Чирка Любов Григорівна, бухгалтер комунального підприємства </w:t>
            </w:r>
            <w:proofErr w:type="spellStart"/>
            <w:r>
              <w:rPr>
                <w:sz w:val="28"/>
                <w:szCs w:val="28"/>
              </w:rPr>
              <w:t>“Трудовий</w:t>
            </w:r>
            <w:proofErr w:type="spellEnd"/>
            <w:r>
              <w:rPr>
                <w:sz w:val="28"/>
                <w:szCs w:val="28"/>
              </w:rPr>
              <w:t xml:space="preserve"> архів Ульяновського </w:t>
            </w:r>
            <w:proofErr w:type="spellStart"/>
            <w:r>
              <w:rPr>
                <w:sz w:val="28"/>
                <w:szCs w:val="28"/>
              </w:rPr>
              <w:t>району”</w:t>
            </w:r>
            <w:proofErr w:type="spellEnd"/>
          </w:p>
          <w:p w:rsidR="00B25DCB" w:rsidRDefault="00B25DCB" w:rsidP="00DE2280">
            <w:pPr>
              <w:jc w:val="both"/>
              <w:rPr>
                <w:sz w:val="28"/>
                <w:szCs w:val="28"/>
              </w:rPr>
            </w:pPr>
          </w:p>
        </w:tc>
      </w:tr>
      <w:tr w:rsidR="00B25DCB" w:rsidTr="00DE2280">
        <w:tc>
          <w:tcPr>
            <w:tcW w:w="3348" w:type="dxa"/>
          </w:tcPr>
          <w:p w:rsidR="00B25DCB" w:rsidRDefault="00B25DCB" w:rsidP="00DE22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B25DCB" w:rsidRDefault="00B25DCB" w:rsidP="00DE22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Мамалига Антоніна Петрівна, бухгалтер господарської групи при Ульяновській районній раді</w:t>
            </w:r>
          </w:p>
        </w:tc>
      </w:tr>
    </w:tbl>
    <w:p w:rsidR="00B25DCB" w:rsidRPr="00D66D32" w:rsidRDefault="00B25DCB" w:rsidP="00B25DCB">
      <w:pPr>
        <w:ind w:left="540"/>
        <w:jc w:val="both"/>
        <w:rPr>
          <w:sz w:val="28"/>
          <w:szCs w:val="28"/>
        </w:rPr>
      </w:pPr>
    </w:p>
    <w:p w:rsidR="00B25DCB" w:rsidRPr="00D66D32" w:rsidRDefault="00B25DCB" w:rsidP="00B25DCB">
      <w:pPr>
        <w:ind w:left="540"/>
        <w:jc w:val="both"/>
        <w:rPr>
          <w:sz w:val="28"/>
          <w:szCs w:val="28"/>
        </w:rPr>
      </w:pPr>
    </w:p>
    <w:p w:rsidR="00B25DCB" w:rsidRPr="00D66D32" w:rsidRDefault="00B25DCB" w:rsidP="00B25DCB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25DCB" w:rsidRPr="00D66D32" w:rsidRDefault="00B25DCB" w:rsidP="00B25DCB">
      <w:pPr>
        <w:ind w:left="540"/>
        <w:jc w:val="both"/>
        <w:rPr>
          <w:sz w:val="28"/>
          <w:szCs w:val="28"/>
        </w:rPr>
      </w:pPr>
    </w:p>
    <w:p w:rsidR="00B25DCB" w:rsidRPr="00D66D32" w:rsidRDefault="00B25DCB" w:rsidP="00B25DCB">
      <w:pPr>
        <w:ind w:left="540"/>
        <w:jc w:val="both"/>
        <w:rPr>
          <w:sz w:val="28"/>
          <w:szCs w:val="28"/>
        </w:rPr>
      </w:pPr>
    </w:p>
    <w:p w:rsidR="00B25DCB" w:rsidRPr="00D66D32" w:rsidRDefault="00B25DCB" w:rsidP="00B25DCB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B25DCB" w:rsidRDefault="00B25DCB" w:rsidP="00B25DCB">
      <w:pPr>
        <w:jc w:val="center"/>
        <w:rPr>
          <w:caps/>
          <w:szCs w:val="28"/>
        </w:rPr>
      </w:pPr>
    </w:p>
    <w:p w:rsidR="002651CC" w:rsidRDefault="002651CC"/>
    <w:sectPr w:rsidR="002651CC" w:rsidSect="00B25DC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DCB"/>
    <w:rsid w:val="002651CC"/>
    <w:rsid w:val="0049094F"/>
    <w:rsid w:val="006F27AC"/>
    <w:rsid w:val="00703075"/>
    <w:rsid w:val="00870A33"/>
    <w:rsid w:val="00B25DCB"/>
    <w:rsid w:val="00C027A9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rsid w:val="00B25DCB"/>
    <w:rPr>
      <w:rFonts w:ascii="Verdana" w:hAnsi="Verdana" w:cs="Verdana"/>
      <w:sz w:val="20"/>
      <w:szCs w:val="20"/>
      <w:lang w:val="en-US" w:eastAsia="en-US"/>
    </w:rPr>
  </w:style>
  <w:style w:type="paragraph" w:styleId="a3">
    <w:name w:val="caption"/>
    <w:basedOn w:val="a"/>
    <w:next w:val="a"/>
    <w:qFormat/>
    <w:rsid w:val="00B25DCB"/>
    <w:pPr>
      <w:jc w:val="center"/>
    </w:pPr>
    <w:rPr>
      <w:b/>
      <w:sz w:val="22"/>
    </w:rPr>
  </w:style>
  <w:style w:type="table" w:styleId="a4">
    <w:name w:val="Table Grid"/>
    <w:basedOn w:val="a1"/>
    <w:rsid w:val="00B25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5D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DC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2015-12-28T06:34:00Z</dcterms:created>
  <dcterms:modified xsi:type="dcterms:W3CDTF">2015-12-28T06:34:00Z</dcterms:modified>
</cp:coreProperties>
</file>