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28" w:rsidRDefault="00315228" w:rsidP="00315228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16560" cy="613410"/>
            <wp:effectExtent l="19050" t="0" r="2540" b="0"/>
            <wp:docPr id="1" name="Рисунок 1" descr="tre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ezu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228" w:rsidRDefault="00315228" w:rsidP="00315228">
      <w:pPr>
        <w:jc w:val="center"/>
        <w:rPr>
          <w:sz w:val="16"/>
          <w:szCs w:val="16"/>
          <w:lang w:val="en-US"/>
        </w:rPr>
      </w:pPr>
    </w:p>
    <w:p w:rsidR="00315228" w:rsidRDefault="00315228" w:rsidP="00315228">
      <w:pPr>
        <w:pStyle w:val="a3"/>
        <w:rPr>
          <w:sz w:val="20"/>
          <w:szCs w:val="20"/>
        </w:rPr>
      </w:pPr>
      <w:r>
        <w:rPr>
          <w:sz w:val="20"/>
          <w:szCs w:val="20"/>
        </w:rPr>
        <w:t>УКРАЇНА</w:t>
      </w:r>
    </w:p>
    <w:p w:rsidR="00315228" w:rsidRDefault="00315228" w:rsidP="00315228">
      <w:pPr>
        <w:jc w:val="center"/>
        <w:rPr>
          <w:b/>
          <w:sz w:val="16"/>
          <w:szCs w:val="16"/>
        </w:rPr>
      </w:pPr>
    </w:p>
    <w:p w:rsidR="00315228" w:rsidRDefault="00315228" w:rsidP="0031522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Ульяновська районна рада</w:t>
      </w:r>
    </w:p>
    <w:p w:rsidR="00315228" w:rsidRDefault="00315228" w:rsidP="0031522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675" w:type="dxa"/>
        <w:tblBorders>
          <w:top w:val="thinThickLargeGap" w:sz="24" w:space="0" w:color="auto"/>
        </w:tblBorders>
        <w:tblLook w:val="0000"/>
      </w:tblPr>
      <w:tblGrid>
        <w:gridCol w:w="8896"/>
      </w:tblGrid>
      <w:tr w:rsidR="00315228" w:rsidTr="003F4E4F">
        <w:trPr>
          <w:trHeight w:val="100"/>
        </w:trPr>
        <w:tc>
          <w:tcPr>
            <w:tcW w:w="8896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315228" w:rsidRDefault="00315228" w:rsidP="003F4E4F">
            <w:pPr>
              <w:tabs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315228" w:rsidRDefault="00315228" w:rsidP="00315228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П</w:t>
      </w:r>
      <w:r>
        <w:rPr>
          <w:rFonts w:ascii="Arial" w:hAnsi="Arial" w:cs="Arial"/>
          <w:b/>
          <w:caps/>
          <w:sz w:val="28"/>
          <w:szCs w:val="28"/>
          <w:lang w:val="uk-UA"/>
        </w:rPr>
        <w:t>’</w:t>
      </w:r>
      <w:r>
        <w:rPr>
          <w:b/>
          <w:caps/>
          <w:sz w:val="28"/>
          <w:szCs w:val="28"/>
          <w:lang w:val="uk-UA"/>
        </w:rPr>
        <w:t xml:space="preserve">ята </w:t>
      </w:r>
      <w:r>
        <w:rPr>
          <w:b/>
          <w:caps/>
          <w:sz w:val="28"/>
          <w:szCs w:val="28"/>
        </w:rPr>
        <w:t xml:space="preserve"> сесія </w:t>
      </w:r>
    </w:p>
    <w:p w:rsidR="00315228" w:rsidRDefault="00315228" w:rsidP="0031522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сьмого</w:t>
      </w:r>
      <w:r>
        <w:rPr>
          <w:b/>
          <w:caps/>
          <w:sz w:val="28"/>
          <w:szCs w:val="28"/>
        </w:rPr>
        <w:t xml:space="preserve">  скликання</w:t>
      </w:r>
    </w:p>
    <w:p w:rsidR="00315228" w:rsidRDefault="00315228" w:rsidP="00315228">
      <w:pPr>
        <w:jc w:val="center"/>
        <w:rPr>
          <w:i/>
        </w:rPr>
      </w:pPr>
    </w:p>
    <w:p w:rsidR="00315228" w:rsidRDefault="00315228" w:rsidP="00315228">
      <w:pPr>
        <w:tabs>
          <w:tab w:val="left" w:pos="3450"/>
          <w:tab w:val="center" w:pos="5127"/>
        </w:tabs>
        <w:spacing w:line="360" w:lineRule="auto"/>
        <w:jc w:val="center"/>
        <w:rPr>
          <w:sz w:val="32"/>
          <w:szCs w:val="32"/>
        </w:rPr>
      </w:pPr>
      <w:r>
        <w:rPr>
          <w:b/>
          <w:caps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caps/>
          <w:sz w:val="32"/>
          <w:szCs w:val="32"/>
        </w:rPr>
        <w:t>н</w:t>
      </w:r>
      <w:proofErr w:type="spellEnd"/>
      <w:proofErr w:type="gramEnd"/>
      <w:r>
        <w:rPr>
          <w:b/>
          <w:caps/>
          <w:sz w:val="32"/>
          <w:szCs w:val="32"/>
        </w:rPr>
        <w:t xml:space="preserve"> я</w:t>
      </w:r>
    </w:p>
    <w:p w:rsidR="00315228" w:rsidRPr="0027721B" w:rsidRDefault="00315228" w:rsidP="0031522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“</w:t>
      </w:r>
      <w:r>
        <w:rPr>
          <w:sz w:val="28"/>
          <w:szCs w:val="28"/>
          <w:lang w:val="uk-UA"/>
        </w:rPr>
        <w:t>29</w:t>
      </w:r>
      <w:r>
        <w:rPr>
          <w:sz w:val="28"/>
          <w:szCs w:val="28"/>
        </w:rPr>
        <w:t xml:space="preserve">”  </w:t>
      </w:r>
      <w:r>
        <w:rPr>
          <w:sz w:val="28"/>
          <w:szCs w:val="28"/>
          <w:lang w:val="uk-UA"/>
        </w:rPr>
        <w:t>квітня</w:t>
      </w:r>
      <w:r>
        <w:rPr>
          <w:sz w:val="28"/>
          <w:szCs w:val="28"/>
        </w:rPr>
        <w:t xml:space="preserve">  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№ </w:t>
      </w:r>
      <w:r>
        <w:rPr>
          <w:b/>
          <w:sz w:val="28"/>
          <w:szCs w:val="28"/>
          <w:lang w:val="uk-UA"/>
        </w:rPr>
        <w:t>72</w:t>
      </w:r>
    </w:p>
    <w:p w:rsidR="00315228" w:rsidRDefault="00315228" w:rsidP="00315228">
      <w:pPr>
        <w:tabs>
          <w:tab w:val="center" w:pos="540"/>
        </w:tabs>
        <w:ind w:right="140" w:firstLineChars="200" w:firstLine="480"/>
        <w:jc w:val="center"/>
      </w:pPr>
      <w:r>
        <w:t>м. Ульяновка</w:t>
      </w:r>
    </w:p>
    <w:p w:rsidR="00315228" w:rsidRPr="004215A4" w:rsidRDefault="00315228" w:rsidP="00315228">
      <w:pPr>
        <w:rPr>
          <w:sz w:val="28"/>
          <w:szCs w:val="28"/>
          <w:u w:val="single"/>
          <w:lang w:val="uk-UA"/>
        </w:rPr>
      </w:pPr>
    </w:p>
    <w:p w:rsidR="00315228" w:rsidRPr="009E4D52" w:rsidRDefault="00315228" w:rsidP="00315228">
      <w:pPr>
        <w:tabs>
          <w:tab w:val="left" w:pos="8523"/>
        </w:tabs>
        <w:rPr>
          <w:b/>
          <w:i/>
          <w:sz w:val="28"/>
          <w:szCs w:val="28"/>
          <w:lang w:val="uk-UA"/>
        </w:rPr>
      </w:pPr>
      <w:r w:rsidRPr="009E4D52">
        <w:rPr>
          <w:b/>
          <w:i/>
          <w:sz w:val="28"/>
          <w:szCs w:val="28"/>
          <w:lang w:val="uk-UA"/>
        </w:rPr>
        <w:t>Про звіт про виконання</w:t>
      </w:r>
    </w:p>
    <w:p w:rsidR="00315228" w:rsidRPr="009E4D52" w:rsidRDefault="00315228" w:rsidP="00315228">
      <w:pPr>
        <w:tabs>
          <w:tab w:val="left" w:pos="8523"/>
        </w:tabs>
        <w:rPr>
          <w:b/>
          <w:i/>
          <w:sz w:val="28"/>
          <w:szCs w:val="28"/>
          <w:lang w:val="uk-UA"/>
        </w:rPr>
      </w:pPr>
      <w:r w:rsidRPr="009E4D52">
        <w:rPr>
          <w:b/>
          <w:i/>
          <w:sz w:val="28"/>
          <w:szCs w:val="28"/>
          <w:lang w:val="uk-UA"/>
        </w:rPr>
        <w:t xml:space="preserve">районного бюджету за </w:t>
      </w:r>
      <w:r>
        <w:rPr>
          <w:b/>
          <w:i/>
          <w:sz w:val="28"/>
          <w:szCs w:val="28"/>
          <w:lang w:val="uk-UA"/>
        </w:rPr>
        <w:t xml:space="preserve">І квартал </w:t>
      </w:r>
      <w:r w:rsidRPr="009E4D52">
        <w:rPr>
          <w:b/>
          <w:i/>
          <w:sz w:val="28"/>
          <w:szCs w:val="28"/>
          <w:lang w:val="uk-UA"/>
        </w:rPr>
        <w:t>201</w:t>
      </w:r>
      <w:r>
        <w:rPr>
          <w:b/>
          <w:i/>
          <w:sz w:val="28"/>
          <w:szCs w:val="28"/>
          <w:lang w:val="uk-UA"/>
        </w:rPr>
        <w:t>6</w:t>
      </w:r>
      <w:r w:rsidRPr="009E4D52">
        <w:rPr>
          <w:b/>
          <w:i/>
          <w:sz w:val="28"/>
          <w:szCs w:val="28"/>
          <w:lang w:val="uk-UA"/>
        </w:rPr>
        <w:t xml:space="preserve"> р</w:t>
      </w:r>
      <w:r>
        <w:rPr>
          <w:b/>
          <w:i/>
          <w:sz w:val="28"/>
          <w:szCs w:val="28"/>
          <w:lang w:val="uk-UA"/>
        </w:rPr>
        <w:t>оку</w:t>
      </w:r>
    </w:p>
    <w:p w:rsidR="00315228" w:rsidRPr="009E4D52" w:rsidRDefault="00315228" w:rsidP="00315228">
      <w:pPr>
        <w:tabs>
          <w:tab w:val="left" w:pos="8523"/>
        </w:tabs>
        <w:rPr>
          <w:sz w:val="28"/>
          <w:szCs w:val="28"/>
          <w:lang w:val="uk-UA"/>
        </w:rPr>
      </w:pPr>
    </w:p>
    <w:p w:rsidR="00315228" w:rsidRPr="009E4D52" w:rsidRDefault="00315228" w:rsidP="00315228">
      <w:pPr>
        <w:tabs>
          <w:tab w:val="left" w:pos="8523"/>
        </w:tabs>
        <w:rPr>
          <w:sz w:val="28"/>
          <w:szCs w:val="28"/>
          <w:lang w:val="uk-UA"/>
        </w:rPr>
      </w:pPr>
    </w:p>
    <w:p w:rsidR="00315228" w:rsidRPr="00F46D39" w:rsidRDefault="00315228" w:rsidP="00315228">
      <w:pPr>
        <w:ind w:firstLine="567"/>
        <w:jc w:val="both"/>
        <w:rPr>
          <w:sz w:val="28"/>
          <w:szCs w:val="28"/>
          <w:lang w:val="uk-UA"/>
        </w:rPr>
      </w:pPr>
      <w:r w:rsidRPr="009E4D52">
        <w:rPr>
          <w:sz w:val="28"/>
          <w:szCs w:val="28"/>
          <w:lang w:val="uk-UA"/>
        </w:rPr>
        <w:t xml:space="preserve">Відповідно до п.17 частини 1 статті 43 Закону України </w:t>
      </w:r>
      <w:proofErr w:type="spellStart"/>
      <w:r w:rsidRPr="009E4D52">
        <w:rPr>
          <w:sz w:val="28"/>
          <w:szCs w:val="28"/>
          <w:lang w:val="uk-UA"/>
        </w:rPr>
        <w:t>“Про</w:t>
      </w:r>
      <w:proofErr w:type="spellEnd"/>
      <w:r w:rsidRPr="009E4D52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9E4D52">
        <w:rPr>
          <w:sz w:val="28"/>
          <w:szCs w:val="28"/>
          <w:lang w:val="uk-UA"/>
        </w:rPr>
        <w:t>Україні”</w:t>
      </w:r>
      <w:proofErr w:type="spellEnd"/>
      <w:r w:rsidRPr="009E4D52">
        <w:rPr>
          <w:sz w:val="28"/>
          <w:szCs w:val="28"/>
          <w:lang w:val="uk-UA"/>
        </w:rPr>
        <w:t xml:space="preserve">, статті 80 Бюджетного кодексу України, заслухавши інформацію про звіт про виконання районного бюджету за </w:t>
      </w:r>
      <w:r>
        <w:rPr>
          <w:sz w:val="28"/>
          <w:szCs w:val="28"/>
          <w:lang w:val="uk-UA"/>
        </w:rPr>
        <w:t xml:space="preserve">            </w:t>
      </w:r>
      <w:r w:rsidRPr="009E4D5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І квартал </w:t>
      </w:r>
      <w:r w:rsidRPr="009E4D52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6</w:t>
      </w:r>
      <w:r w:rsidRPr="009E4D52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оку та враховуючи рекомендації </w:t>
      </w:r>
      <w:r w:rsidRPr="00F46D39">
        <w:rPr>
          <w:sz w:val="28"/>
          <w:szCs w:val="28"/>
          <w:lang w:val="uk-UA"/>
        </w:rPr>
        <w:t xml:space="preserve">спільного засідання </w:t>
      </w:r>
      <w:r>
        <w:rPr>
          <w:sz w:val="28"/>
          <w:szCs w:val="28"/>
          <w:lang w:val="uk-UA"/>
        </w:rPr>
        <w:t xml:space="preserve">постійних </w:t>
      </w:r>
      <w:r w:rsidRPr="00F46D39">
        <w:rPr>
          <w:sz w:val="28"/>
          <w:szCs w:val="28"/>
          <w:lang w:val="uk-UA"/>
        </w:rPr>
        <w:t>комісій районної ради з питань комунальної власності, житлового господарства, побутового, торгівельного обслуговування та захисту прав споживачів</w:t>
      </w:r>
      <w:r>
        <w:rPr>
          <w:sz w:val="28"/>
          <w:szCs w:val="28"/>
          <w:lang w:val="uk-UA"/>
        </w:rPr>
        <w:t>, з</w:t>
      </w:r>
      <w:r w:rsidRPr="00F46D39">
        <w:rPr>
          <w:sz w:val="28"/>
          <w:szCs w:val="28"/>
          <w:lang w:val="uk-UA"/>
        </w:rPr>
        <w:t xml:space="preserve"> питань планування, бюджету і фінансів</w:t>
      </w:r>
      <w:r>
        <w:rPr>
          <w:sz w:val="28"/>
          <w:szCs w:val="28"/>
          <w:lang w:val="uk-UA"/>
        </w:rPr>
        <w:t xml:space="preserve"> та з питань освіти, охорони здоров’я, культури, фізкультури і спорту, обслуговування і соціального захисту населення,</w:t>
      </w:r>
    </w:p>
    <w:p w:rsidR="00315228" w:rsidRPr="009E4D52" w:rsidRDefault="00315228" w:rsidP="00315228">
      <w:pPr>
        <w:ind w:firstLine="600"/>
        <w:jc w:val="both"/>
        <w:rPr>
          <w:sz w:val="28"/>
          <w:szCs w:val="28"/>
          <w:lang w:val="uk-UA"/>
        </w:rPr>
      </w:pPr>
    </w:p>
    <w:p w:rsidR="00315228" w:rsidRPr="004215A4" w:rsidRDefault="00315228" w:rsidP="00315228">
      <w:pPr>
        <w:ind w:firstLine="90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</w:t>
      </w:r>
      <w:r w:rsidRPr="004215A4">
        <w:rPr>
          <w:b/>
          <w:sz w:val="28"/>
          <w:szCs w:val="28"/>
          <w:lang w:val="uk-UA"/>
        </w:rPr>
        <w:t>районна рада</w:t>
      </w:r>
    </w:p>
    <w:p w:rsidR="00315228" w:rsidRPr="004215A4" w:rsidRDefault="00315228" w:rsidP="00315228">
      <w:pPr>
        <w:ind w:left="567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    </w:t>
      </w:r>
      <w:r w:rsidRPr="004215A4">
        <w:rPr>
          <w:b/>
          <w:caps/>
          <w:sz w:val="28"/>
          <w:szCs w:val="28"/>
          <w:lang w:val="uk-UA"/>
        </w:rPr>
        <w:t>вирішила:</w:t>
      </w:r>
    </w:p>
    <w:p w:rsidR="00315228" w:rsidRPr="009E4D52" w:rsidRDefault="00315228" w:rsidP="00315228">
      <w:pPr>
        <w:tabs>
          <w:tab w:val="left" w:pos="8523"/>
        </w:tabs>
        <w:ind w:firstLine="851"/>
        <w:jc w:val="center"/>
        <w:rPr>
          <w:sz w:val="28"/>
          <w:szCs w:val="28"/>
          <w:lang w:val="uk-UA"/>
        </w:rPr>
      </w:pPr>
    </w:p>
    <w:p w:rsidR="00315228" w:rsidRDefault="00315228" w:rsidP="00315228">
      <w:pPr>
        <w:tabs>
          <w:tab w:val="left" w:pos="8523"/>
        </w:tabs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9E4D52">
        <w:rPr>
          <w:sz w:val="28"/>
          <w:szCs w:val="28"/>
          <w:lang w:val="uk-UA"/>
        </w:rPr>
        <w:t xml:space="preserve">Затвердити звіт про виконання районного бюджету за </w:t>
      </w:r>
      <w:r>
        <w:rPr>
          <w:sz w:val="28"/>
          <w:szCs w:val="28"/>
          <w:lang w:val="uk-UA"/>
        </w:rPr>
        <w:t xml:space="preserve">І квартал            </w:t>
      </w:r>
      <w:r w:rsidRPr="009E4D52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6</w:t>
      </w:r>
      <w:r w:rsidRPr="009E4D52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</w:p>
    <w:p w:rsidR="00315228" w:rsidRPr="009E4D52" w:rsidRDefault="00315228" w:rsidP="00315228">
      <w:pPr>
        <w:tabs>
          <w:tab w:val="left" w:pos="8523"/>
        </w:tabs>
        <w:ind w:firstLine="600"/>
        <w:jc w:val="both"/>
        <w:rPr>
          <w:sz w:val="28"/>
          <w:szCs w:val="28"/>
          <w:lang w:val="uk-UA"/>
        </w:rPr>
      </w:pPr>
    </w:p>
    <w:p w:rsidR="00315228" w:rsidRPr="0097115E" w:rsidRDefault="00315228" w:rsidP="00315228">
      <w:pPr>
        <w:tabs>
          <w:tab w:val="left" w:pos="8523"/>
        </w:tabs>
        <w:ind w:firstLine="600"/>
        <w:jc w:val="both"/>
        <w:rPr>
          <w:sz w:val="28"/>
          <w:szCs w:val="28"/>
          <w:lang w:val="uk-UA"/>
        </w:rPr>
      </w:pPr>
      <w:r w:rsidRPr="0097115E">
        <w:rPr>
          <w:sz w:val="28"/>
          <w:szCs w:val="28"/>
          <w:lang w:val="uk-UA"/>
        </w:rPr>
        <w:t xml:space="preserve">     по доходах: у сумі </w:t>
      </w:r>
      <w:r>
        <w:rPr>
          <w:sz w:val="28"/>
          <w:szCs w:val="28"/>
          <w:lang w:val="uk-UA"/>
        </w:rPr>
        <w:t>26571</w:t>
      </w:r>
      <w:r w:rsidRPr="0097115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9</w:t>
      </w:r>
      <w:r w:rsidRPr="0097115E">
        <w:rPr>
          <w:sz w:val="28"/>
          <w:szCs w:val="28"/>
          <w:lang w:val="uk-UA"/>
        </w:rPr>
        <w:t xml:space="preserve">  тис грн.,</w:t>
      </w:r>
    </w:p>
    <w:p w:rsidR="00315228" w:rsidRPr="0097115E" w:rsidRDefault="00315228" w:rsidP="00315228">
      <w:pPr>
        <w:tabs>
          <w:tab w:val="left" w:pos="8523"/>
        </w:tabs>
        <w:ind w:firstLine="600"/>
        <w:jc w:val="both"/>
        <w:rPr>
          <w:sz w:val="28"/>
          <w:szCs w:val="28"/>
          <w:lang w:val="uk-UA"/>
        </w:rPr>
      </w:pPr>
      <w:r w:rsidRPr="0097115E">
        <w:rPr>
          <w:sz w:val="28"/>
          <w:szCs w:val="28"/>
          <w:lang w:val="uk-UA"/>
        </w:rPr>
        <w:t xml:space="preserve"> у тому числі по загальному фонду - </w:t>
      </w:r>
      <w:r>
        <w:rPr>
          <w:sz w:val="28"/>
          <w:szCs w:val="28"/>
          <w:lang w:val="uk-UA"/>
        </w:rPr>
        <w:t>25907</w:t>
      </w:r>
      <w:r w:rsidRPr="0097115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3</w:t>
      </w:r>
      <w:r w:rsidRPr="0097115E">
        <w:rPr>
          <w:sz w:val="28"/>
          <w:szCs w:val="28"/>
          <w:lang w:val="uk-UA"/>
        </w:rPr>
        <w:t xml:space="preserve"> </w:t>
      </w:r>
      <w:proofErr w:type="spellStart"/>
      <w:r w:rsidRPr="0097115E">
        <w:rPr>
          <w:sz w:val="28"/>
          <w:szCs w:val="28"/>
          <w:lang w:val="uk-UA"/>
        </w:rPr>
        <w:t>тис.грн</w:t>
      </w:r>
      <w:proofErr w:type="spellEnd"/>
      <w:r w:rsidRPr="0097115E">
        <w:rPr>
          <w:sz w:val="28"/>
          <w:szCs w:val="28"/>
          <w:lang w:val="uk-UA"/>
        </w:rPr>
        <w:t xml:space="preserve">., </w:t>
      </w:r>
    </w:p>
    <w:p w:rsidR="00315228" w:rsidRPr="0097115E" w:rsidRDefault="00315228" w:rsidP="00315228">
      <w:pPr>
        <w:tabs>
          <w:tab w:val="left" w:pos="8523"/>
        </w:tabs>
        <w:ind w:firstLine="600"/>
        <w:jc w:val="both"/>
        <w:rPr>
          <w:sz w:val="28"/>
          <w:szCs w:val="28"/>
          <w:lang w:val="uk-UA"/>
        </w:rPr>
      </w:pPr>
      <w:r w:rsidRPr="0097115E">
        <w:rPr>
          <w:sz w:val="28"/>
          <w:szCs w:val="28"/>
          <w:lang w:val="uk-UA"/>
        </w:rPr>
        <w:t xml:space="preserve">                       по спеціальному фонду </w:t>
      </w:r>
      <w:r>
        <w:rPr>
          <w:sz w:val="28"/>
          <w:szCs w:val="28"/>
          <w:lang w:val="uk-UA"/>
        </w:rPr>
        <w:t>–</w:t>
      </w:r>
      <w:r w:rsidRPr="009711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664,6</w:t>
      </w:r>
      <w:r w:rsidRPr="0097115E">
        <w:rPr>
          <w:sz w:val="28"/>
          <w:szCs w:val="28"/>
          <w:lang w:val="uk-UA"/>
        </w:rPr>
        <w:t xml:space="preserve"> </w:t>
      </w:r>
      <w:proofErr w:type="spellStart"/>
      <w:r w:rsidRPr="0097115E">
        <w:rPr>
          <w:sz w:val="28"/>
          <w:szCs w:val="28"/>
          <w:lang w:val="uk-UA"/>
        </w:rPr>
        <w:t>тис.грн</w:t>
      </w:r>
      <w:proofErr w:type="spellEnd"/>
      <w:r w:rsidRPr="0097115E">
        <w:rPr>
          <w:sz w:val="28"/>
          <w:szCs w:val="28"/>
          <w:lang w:val="uk-UA"/>
        </w:rPr>
        <w:t>.;</w:t>
      </w:r>
    </w:p>
    <w:p w:rsidR="00315228" w:rsidRPr="0097115E" w:rsidRDefault="00315228" w:rsidP="00315228">
      <w:pPr>
        <w:tabs>
          <w:tab w:val="left" w:pos="8523"/>
        </w:tabs>
        <w:ind w:firstLine="600"/>
        <w:jc w:val="both"/>
        <w:rPr>
          <w:sz w:val="28"/>
          <w:szCs w:val="28"/>
          <w:lang w:val="uk-UA"/>
        </w:rPr>
      </w:pPr>
    </w:p>
    <w:p w:rsidR="00315228" w:rsidRPr="0097115E" w:rsidRDefault="00315228" w:rsidP="00315228">
      <w:pPr>
        <w:tabs>
          <w:tab w:val="left" w:pos="8523"/>
        </w:tabs>
        <w:ind w:firstLine="960"/>
        <w:jc w:val="both"/>
        <w:rPr>
          <w:sz w:val="28"/>
          <w:szCs w:val="28"/>
          <w:lang w:val="uk-UA"/>
        </w:rPr>
      </w:pPr>
      <w:r w:rsidRPr="0097115E">
        <w:rPr>
          <w:sz w:val="28"/>
          <w:szCs w:val="28"/>
          <w:lang w:val="uk-UA"/>
        </w:rPr>
        <w:t xml:space="preserve">по видатках: у сумі </w:t>
      </w:r>
      <w:r>
        <w:rPr>
          <w:sz w:val="28"/>
          <w:szCs w:val="28"/>
          <w:lang w:val="uk-UA"/>
        </w:rPr>
        <w:t>25334,9</w:t>
      </w:r>
      <w:r w:rsidRPr="0097115E">
        <w:rPr>
          <w:sz w:val="28"/>
          <w:szCs w:val="28"/>
          <w:lang w:val="uk-UA"/>
        </w:rPr>
        <w:t xml:space="preserve"> </w:t>
      </w:r>
      <w:proofErr w:type="spellStart"/>
      <w:r w:rsidRPr="0097115E">
        <w:rPr>
          <w:sz w:val="28"/>
          <w:szCs w:val="28"/>
          <w:lang w:val="uk-UA"/>
        </w:rPr>
        <w:t>тис.грн</w:t>
      </w:r>
      <w:proofErr w:type="spellEnd"/>
      <w:r w:rsidRPr="0097115E">
        <w:rPr>
          <w:sz w:val="28"/>
          <w:szCs w:val="28"/>
          <w:lang w:val="uk-UA"/>
        </w:rPr>
        <w:t xml:space="preserve">., </w:t>
      </w:r>
    </w:p>
    <w:p w:rsidR="00315228" w:rsidRPr="0097115E" w:rsidRDefault="00315228" w:rsidP="00315228">
      <w:pPr>
        <w:tabs>
          <w:tab w:val="left" w:pos="8523"/>
        </w:tabs>
        <w:ind w:firstLine="960"/>
        <w:jc w:val="both"/>
        <w:rPr>
          <w:sz w:val="28"/>
          <w:szCs w:val="28"/>
          <w:lang w:val="uk-UA"/>
        </w:rPr>
      </w:pPr>
      <w:r w:rsidRPr="0097115E">
        <w:rPr>
          <w:sz w:val="28"/>
          <w:szCs w:val="28"/>
          <w:lang w:val="uk-UA"/>
        </w:rPr>
        <w:t xml:space="preserve">у тому числі по загальному фонду – </w:t>
      </w:r>
      <w:r>
        <w:rPr>
          <w:sz w:val="28"/>
          <w:szCs w:val="28"/>
          <w:lang w:val="uk-UA"/>
        </w:rPr>
        <w:t>23780,4</w:t>
      </w:r>
      <w:r w:rsidRPr="0097115E">
        <w:rPr>
          <w:sz w:val="28"/>
          <w:szCs w:val="28"/>
          <w:lang w:val="uk-UA"/>
        </w:rPr>
        <w:t xml:space="preserve"> </w:t>
      </w:r>
      <w:proofErr w:type="spellStart"/>
      <w:r w:rsidRPr="0097115E">
        <w:rPr>
          <w:sz w:val="28"/>
          <w:szCs w:val="28"/>
          <w:lang w:val="uk-UA"/>
        </w:rPr>
        <w:t>тис.грн</w:t>
      </w:r>
      <w:proofErr w:type="spellEnd"/>
      <w:r w:rsidRPr="0097115E">
        <w:rPr>
          <w:sz w:val="28"/>
          <w:szCs w:val="28"/>
          <w:lang w:val="uk-UA"/>
        </w:rPr>
        <w:t>.,</w:t>
      </w:r>
    </w:p>
    <w:p w:rsidR="00315228" w:rsidRPr="0097115E" w:rsidRDefault="00315228" w:rsidP="00315228">
      <w:pPr>
        <w:tabs>
          <w:tab w:val="left" w:pos="8523"/>
        </w:tabs>
        <w:ind w:firstLine="960"/>
        <w:jc w:val="both"/>
        <w:rPr>
          <w:sz w:val="28"/>
          <w:szCs w:val="28"/>
          <w:lang w:val="uk-UA"/>
        </w:rPr>
      </w:pPr>
      <w:r w:rsidRPr="0097115E">
        <w:rPr>
          <w:sz w:val="28"/>
          <w:szCs w:val="28"/>
          <w:lang w:val="uk-UA"/>
        </w:rPr>
        <w:t xml:space="preserve">                      по спеціальному фонду – </w:t>
      </w:r>
      <w:r>
        <w:rPr>
          <w:sz w:val="28"/>
          <w:szCs w:val="28"/>
          <w:lang w:val="uk-UA"/>
        </w:rPr>
        <w:t>1554,5</w:t>
      </w:r>
      <w:r w:rsidRPr="0097115E">
        <w:rPr>
          <w:sz w:val="28"/>
          <w:szCs w:val="28"/>
          <w:lang w:val="uk-UA"/>
        </w:rPr>
        <w:t>тис.грн.</w:t>
      </w:r>
    </w:p>
    <w:p w:rsidR="00315228" w:rsidRPr="0097115E" w:rsidRDefault="00315228" w:rsidP="00315228">
      <w:pPr>
        <w:rPr>
          <w:sz w:val="28"/>
          <w:szCs w:val="28"/>
          <w:lang w:val="uk-UA"/>
        </w:rPr>
      </w:pPr>
    </w:p>
    <w:p w:rsidR="00315228" w:rsidRPr="009E4D52" w:rsidRDefault="00315228" w:rsidP="00315228">
      <w:pPr>
        <w:rPr>
          <w:sz w:val="28"/>
          <w:szCs w:val="28"/>
        </w:rPr>
      </w:pPr>
      <w:r w:rsidRPr="009E4D52">
        <w:rPr>
          <w:sz w:val="28"/>
          <w:szCs w:val="28"/>
        </w:rPr>
        <w:t xml:space="preserve"> </w:t>
      </w:r>
    </w:p>
    <w:p w:rsidR="00315228" w:rsidRPr="009E4D52" w:rsidRDefault="00315228" w:rsidP="00315228">
      <w:pPr>
        <w:rPr>
          <w:sz w:val="28"/>
          <w:szCs w:val="28"/>
        </w:rPr>
      </w:pPr>
    </w:p>
    <w:p w:rsidR="002651CC" w:rsidRPr="00315228" w:rsidRDefault="00315228">
      <w:pPr>
        <w:rPr>
          <w:lang w:val="en-US"/>
        </w:rPr>
      </w:pPr>
      <w:r>
        <w:rPr>
          <w:b/>
          <w:sz w:val="28"/>
          <w:szCs w:val="28"/>
          <w:lang w:val="uk-UA"/>
        </w:rPr>
        <w:t>Г</w:t>
      </w:r>
      <w:proofErr w:type="spellStart"/>
      <w:r w:rsidRPr="006033F0">
        <w:rPr>
          <w:b/>
          <w:sz w:val="28"/>
          <w:szCs w:val="28"/>
        </w:rPr>
        <w:t>олов</w:t>
      </w:r>
      <w:proofErr w:type="spellEnd"/>
      <w:r>
        <w:rPr>
          <w:b/>
          <w:sz w:val="28"/>
          <w:szCs w:val="28"/>
          <w:lang w:val="uk-UA"/>
        </w:rPr>
        <w:t>а</w:t>
      </w:r>
      <w:r w:rsidRPr="006033F0">
        <w:rPr>
          <w:b/>
          <w:sz w:val="28"/>
          <w:szCs w:val="28"/>
        </w:rPr>
        <w:t xml:space="preserve"> районної ради              </w:t>
      </w:r>
      <w:r>
        <w:rPr>
          <w:b/>
          <w:sz w:val="28"/>
          <w:szCs w:val="28"/>
          <w:lang w:val="uk-UA"/>
        </w:rPr>
        <w:t xml:space="preserve">   </w:t>
      </w:r>
      <w:r w:rsidRPr="006033F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>І.КРИМСЬКИЙ</w:t>
      </w:r>
    </w:p>
    <w:sectPr w:rsidR="002651CC" w:rsidRPr="00315228" w:rsidSect="003152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15228"/>
    <w:rsid w:val="002651CC"/>
    <w:rsid w:val="00315228"/>
    <w:rsid w:val="006B5EE4"/>
    <w:rsid w:val="006F27AC"/>
    <w:rsid w:val="00703075"/>
    <w:rsid w:val="00870A33"/>
    <w:rsid w:val="00C027A9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15228"/>
    <w:pPr>
      <w:jc w:val="center"/>
    </w:pPr>
    <w:rPr>
      <w:rFonts w:eastAsia="Calibri"/>
      <w:b/>
      <w:sz w:val="22"/>
      <w:lang w:val="uk-UA"/>
    </w:rPr>
  </w:style>
  <w:style w:type="paragraph" w:customStyle="1" w:styleId="1">
    <w:name w:val=" Знак1"/>
    <w:basedOn w:val="a"/>
    <w:rsid w:val="00315228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152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2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2016-05-12T10:54:00Z</dcterms:created>
  <dcterms:modified xsi:type="dcterms:W3CDTF">2016-05-12T10:55:00Z</dcterms:modified>
</cp:coreProperties>
</file>