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DC" w:rsidRDefault="00FF05DC" w:rsidP="00FF05DC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5DC" w:rsidRDefault="00FF05DC" w:rsidP="00FF05DC">
      <w:pPr>
        <w:jc w:val="center"/>
        <w:rPr>
          <w:sz w:val="16"/>
          <w:szCs w:val="16"/>
          <w:lang w:val="en-US"/>
        </w:rPr>
      </w:pPr>
    </w:p>
    <w:p w:rsidR="00FF05DC" w:rsidRDefault="00FF05DC" w:rsidP="00FF05DC">
      <w:pPr>
        <w:jc w:val="center"/>
        <w:rPr>
          <w:b/>
          <w:sz w:val="16"/>
          <w:szCs w:val="16"/>
        </w:rPr>
      </w:pPr>
    </w:p>
    <w:p w:rsidR="00FF05DC" w:rsidRDefault="00FF05DC" w:rsidP="00FF05D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Благовіщенська  районна рада</w:t>
      </w:r>
    </w:p>
    <w:p w:rsidR="00FF05DC" w:rsidRDefault="00FF05DC" w:rsidP="00FF05D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5DC" w:rsidTr="00C94B17">
        <w:trPr>
          <w:trHeight w:val="100"/>
        </w:trPr>
        <w:tc>
          <w:tcPr>
            <w:tcW w:w="9462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FF05DC" w:rsidRDefault="00FF05DC" w:rsidP="00C94B17">
            <w:pPr>
              <w:tabs>
                <w:tab w:val="left" w:pos="360"/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FF05DC" w:rsidRDefault="00FF05DC" w:rsidP="00FF05DC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сімнадцята  сесія </w:t>
      </w:r>
    </w:p>
    <w:p w:rsidR="00FF05DC" w:rsidRDefault="00FF05DC" w:rsidP="00FF05D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сьомого скликання</w:t>
      </w:r>
    </w:p>
    <w:p w:rsidR="00FF05DC" w:rsidRDefault="00FF05DC" w:rsidP="00FF05DC">
      <w:pPr>
        <w:jc w:val="center"/>
        <w:rPr>
          <w:b/>
          <w:caps/>
          <w:sz w:val="28"/>
          <w:szCs w:val="28"/>
        </w:rPr>
      </w:pPr>
    </w:p>
    <w:p w:rsidR="00FF05DC" w:rsidRDefault="00FF05DC" w:rsidP="00FF05DC">
      <w:pPr>
        <w:jc w:val="both"/>
        <w:rPr>
          <w:sz w:val="28"/>
          <w:szCs w:val="28"/>
        </w:rPr>
      </w:pPr>
      <w:r>
        <w:rPr>
          <w:sz w:val="28"/>
          <w:szCs w:val="28"/>
        </w:rPr>
        <w:t>від  “25” травня  2018 року</w:t>
      </w:r>
      <w:r>
        <w:rPr>
          <w:bCs/>
          <w:sz w:val="28"/>
          <w:szCs w:val="28"/>
        </w:rPr>
        <w:t xml:space="preserve">                      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№ 310</w:t>
      </w:r>
    </w:p>
    <w:p w:rsidR="00FF05DC" w:rsidRDefault="00FF05DC" w:rsidP="00FF05DC">
      <w:pPr>
        <w:jc w:val="center"/>
      </w:pPr>
      <w:r>
        <w:t>м. Благовіщенське</w:t>
      </w:r>
    </w:p>
    <w:p w:rsidR="00FF05DC" w:rsidRPr="00725444" w:rsidRDefault="00FF05DC" w:rsidP="00FF05DC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 </w:t>
      </w:r>
      <w:r w:rsidRPr="00725444">
        <w:rPr>
          <w:b/>
          <w:i/>
          <w:sz w:val="28"/>
          <w:szCs w:val="28"/>
        </w:rPr>
        <w:t xml:space="preserve"> призначення  </w:t>
      </w:r>
    </w:p>
    <w:p w:rsidR="00FF05DC" w:rsidRDefault="00FF05DC" w:rsidP="00FF05DC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директора Інклюзивно-ресурсного центру</w:t>
      </w:r>
    </w:p>
    <w:p w:rsidR="00FF05DC" w:rsidRDefault="00FF05DC" w:rsidP="00FF05DC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Благовіщенської районної ради</w:t>
      </w:r>
    </w:p>
    <w:p w:rsidR="00FF05DC" w:rsidRPr="00E16B5C" w:rsidRDefault="00FF05DC" w:rsidP="00FF05DC">
      <w:pPr>
        <w:pStyle w:val="a3"/>
        <w:spacing w:before="0" w:beforeAutospacing="0" w:after="0" w:afterAutospacing="0"/>
        <w:jc w:val="both"/>
        <w:rPr>
          <w:b/>
          <w:bCs/>
          <w:i/>
          <w:color w:val="000000"/>
          <w:sz w:val="16"/>
          <w:szCs w:val="16"/>
        </w:rPr>
      </w:pPr>
    </w:p>
    <w:p w:rsidR="00FF05DC" w:rsidRDefault="00FF05DC" w:rsidP="00FF05DC">
      <w:pPr>
        <w:ind w:firstLine="709"/>
        <w:jc w:val="both"/>
        <w:rPr>
          <w:sz w:val="28"/>
          <w:szCs w:val="28"/>
        </w:rPr>
      </w:pPr>
      <w:r w:rsidRPr="00301091">
        <w:rPr>
          <w:bCs/>
          <w:color w:val="000000"/>
          <w:sz w:val="28"/>
          <w:szCs w:val="28"/>
        </w:rPr>
        <w:t xml:space="preserve">Керуючись Законами України </w:t>
      </w:r>
      <w:proofErr w:type="spellStart"/>
      <w:r>
        <w:rPr>
          <w:bCs/>
          <w:color w:val="000000"/>
          <w:sz w:val="28"/>
          <w:szCs w:val="28"/>
        </w:rPr>
        <w:t>“</w:t>
      </w:r>
      <w:r w:rsidRPr="00301091">
        <w:rPr>
          <w:bCs/>
          <w:color w:val="000000"/>
          <w:sz w:val="28"/>
          <w:szCs w:val="28"/>
        </w:rPr>
        <w:t>Про</w:t>
      </w:r>
      <w:proofErr w:type="spellEnd"/>
      <w:r w:rsidRPr="00301091">
        <w:rPr>
          <w:bCs/>
          <w:color w:val="000000"/>
          <w:sz w:val="28"/>
          <w:szCs w:val="28"/>
        </w:rPr>
        <w:t xml:space="preserve"> місцеве самоврядування в </w:t>
      </w:r>
      <w:proofErr w:type="spellStart"/>
      <w:r w:rsidRPr="00301091">
        <w:rPr>
          <w:bCs/>
          <w:color w:val="000000"/>
          <w:sz w:val="28"/>
          <w:szCs w:val="28"/>
        </w:rPr>
        <w:t>Україні</w:t>
      </w:r>
      <w:r>
        <w:rPr>
          <w:bCs/>
          <w:color w:val="000000"/>
          <w:sz w:val="28"/>
          <w:szCs w:val="28"/>
        </w:rPr>
        <w:t>”</w:t>
      </w:r>
      <w:proofErr w:type="spellEnd"/>
      <w:r w:rsidRPr="00301091"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“</w:t>
      </w:r>
      <w:r w:rsidRPr="00301091">
        <w:rPr>
          <w:bCs/>
          <w:color w:val="000000"/>
          <w:sz w:val="28"/>
          <w:szCs w:val="28"/>
        </w:rPr>
        <w:t>Про</w:t>
      </w:r>
      <w:proofErr w:type="spellEnd"/>
      <w:r w:rsidRPr="00301091">
        <w:rPr>
          <w:bCs/>
          <w:color w:val="000000"/>
          <w:sz w:val="28"/>
          <w:szCs w:val="28"/>
        </w:rPr>
        <w:t xml:space="preserve"> </w:t>
      </w:r>
      <w:proofErr w:type="spellStart"/>
      <w:r w:rsidRPr="00301091">
        <w:rPr>
          <w:bCs/>
          <w:color w:val="000000"/>
          <w:sz w:val="28"/>
          <w:szCs w:val="28"/>
        </w:rPr>
        <w:t>освіту</w:t>
      </w:r>
      <w:r>
        <w:rPr>
          <w:bCs/>
          <w:color w:val="000000"/>
          <w:sz w:val="28"/>
          <w:szCs w:val="28"/>
        </w:rPr>
        <w:t>”</w:t>
      </w:r>
      <w:proofErr w:type="spellEnd"/>
      <w:r w:rsidRPr="00301091">
        <w:rPr>
          <w:bCs/>
          <w:color w:val="000000"/>
          <w:sz w:val="28"/>
          <w:szCs w:val="28"/>
        </w:rPr>
        <w:t xml:space="preserve">, </w:t>
      </w:r>
      <w:r w:rsidRPr="00301091">
        <w:rPr>
          <w:sz w:val="28"/>
          <w:szCs w:val="28"/>
        </w:rPr>
        <w:t xml:space="preserve">постановою Кабінету Міністрів України від 12.07.2017 № 545 </w:t>
      </w:r>
      <w:proofErr w:type="spellStart"/>
      <w:r>
        <w:rPr>
          <w:sz w:val="28"/>
          <w:szCs w:val="28"/>
        </w:rPr>
        <w:t>“</w:t>
      </w:r>
      <w:r w:rsidRPr="00301091">
        <w:rPr>
          <w:sz w:val="28"/>
          <w:szCs w:val="28"/>
        </w:rPr>
        <w:t>Про</w:t>
      </w:r>
      <w:proofErr w:type="spellEnd"/>
      <w:r w:rsidRPr="00301091">
        <w:rPr>
          <w:sz w:val="28"/>
          <w:szCs w:val="28"/>
        </w:rPr>
        <w:t xml:space="preserve"> затвердження положення про </w:t>
      </w:r>
      <w:proofErr w:type="spellStart"/>
      <w:r w:rsidRPr="00301091">
        <w:rPr>
          <w:sz w:val="28"/>
          <w:szCs w:val="28"/>
        </w:rPr>
        <w:t>інклюзивно</w:t>
      </w:r>
      <w:proofErr w:type="spellEnd"/>
      <w:r w:rsidRPr="00301091">
        <w:rPr>
          <w:sz w:val="28"/>
          <w:szCs w:val="28"/>
        </w:rPr>
        <w:t xml:space="preserve"> – ресурсний </w:t>
      </w:r>
      <w:proofErr w:type="spellStart"/>
      <w:r w:rsidRPr="00301091">
        <w:rPr>
          <w:sz w:val="28"/>
          <w:szCs w:val="28"/>
        </w:rPr>
        <w:t>центр</w:t>
      </w:r>
      <w:r>
        <w:rPr>
          <w:sz w:val="28"/>
          <w:szCs w:val="28"/>
        </w:rPr>
        <w:t>”</w:t>
      </w:r>
      <w:proofErr w:type="spellEnd"/>
      <w:r w:rsidRPr="00301091">
        <w:rPr>
          <w:sz w:val="28"/>
          <w:szCs w:val="28"/>
        </w:rPr>
        <w:t xml:space="preserve">, рішенням районної ради від 26 січня </w:t>
      </w:r>
      <w:r>
        <w:rPr>
          <w:sz w:val="28"/>
          <w:szCs w:val="28"/>
        </w:rPr>
        <w:t>2018 року</w:t>
      </w:r>
      <w:r w:rsidRPr="00301091">
        <w:rPr>
          <w:sz w:val="28"/>
          <w:szCs w:val="28"/>
        </w:rPr>
        <w:t xml:space="preserve"> № 265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“</w:t>
      </w:r>
      <w:r w:rsidRPr="00301091">
        <w:rPr>
          <w:sz w:val="28"/>
          <w:szCs w:val="28"/>
        </w:rPr>
        <w:t>Про</w:t>
      </w:r>
      <w:proofErr w:type="spellEnd"/>
      <w:r w:rsidRPr="00301091">
        <w:rPr>
          <w:sz w:val="28"/>
          <w:szCs w:val="28"/>
        </w:rPr>
        <w:t xml:space="preserve"> створення Інклюзивно-ресурсного центру Благовіщенської районної </w:t>
      </w:r>
      <w:proofErr w:type="spellStart"/>
      <w:r w:rsidRPr="00301091">
        <w:rPr>
          <w:sz w:val="28"/>
          <w:szCs w:val="28"/>
        </w:rPr>
        <w:t>ради</w:t>
      </w:r>
      <w:r>
        <w:rPr>
          <w:sz w:val="28"/>
          <w:szCs w:val="28"/>
        </w:rPr>
        <w:t>”</w:t>
      </w:r>
      <w:proofErr w:type="spellEnd"/>
      <w:r w:rsidRPr="00301091">
        <w:rPr>
          <w:sz w:val="28"/>
          <w:szCs w:val="28"/>
        </w:rPr>
        <w:t xml:space="preserve">, Порядком призначення і звільнення з посад керівників підприємств, установ, організацій - об’єктів спільної власності громад сіл та міста Благовіщенського району, затвердженого рішенням районної ради  від </w:t>
      </w:r>
      <w:r>
        <w:rPr>
          <w:sz w:val="28"/>
          <w:szCs w:val="28"/>
        </w:rPr>
        <w:t xml:space="preserve">                  </w:t>
      </w:r>
      <w:r w:rsidRPr="00301091">
        <w:rPr>
          <w:sz w:val="28"/>
          <w:szCs w:val="28"/>
        </w:rPr>
        <w:t>16 березня 2018 року №286, та враховуючи рекомендації постійних комісій районної ради з питань  освіти, охорони здоров’я, культури, фізкультури і спорту, обслуговування і соціального захисту населення та з питань комунальної власності, житлового господарства, побутового, торгівельного обслуговування та захисту прав споживачів,</w:t>
      </w:r>
    </w:p>
    <w:p w:rsidR="00FF05DC" w:rsidRPr="00B00FA1" w:rsidRDefault="00FF05DC" w:rsidP="00FF05DC">
      <w:pPr>
        <w:ind w:firstLine="709"/>
        <w:jc w:val="both"/>
        <w:rPr>
          <w:sz w:val="16"/>
          <w:szCs w:val="16"/>
        </w:rPr>
      </w:pPr>
    </w:p>
    <w:p w:rsidR="00FF05DC" w:rsidRPr="00725444" w:rsidRDefault="00FF05DC" w:rsidP="00FF05DC">
      <w:pPr>
        <w:pStyle w:val="1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  <w:r w:rsidRPr="00725444">
        <w:rPr>
          <w:rFonts w:ascii="Times New Roman" w:hAnsi="Times New Roman" w:cs="Times New Roman"/>
          <w:b/>
          <w:sz w:val="28"/>
          <w:szCs w:val="28"/>
          <w:lang w:val="uk-UA"/>
        </w:rPr>
        <w:t>районна рада</w:t>
      </w:r>
    </w:p>
    <w:p w:rsidR="00FF05DC" w:rsidRPr="00725444" w:rsidRDefault="00FF05DC" w:rsidP="00FF05DC">
      <w:pPr>
        <w:pStyle w:val="1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25444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FF05DC" w:rsidRPr="00E16B5C" w:rsidRDefault="00FF05DC" w:rsidP="00FF05DC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16"/>
          <w:szCs w:val="16"/>
        </w:rPr>
      </w:pPr>
    </w:p>
    <w:p w:rsidR="00FF05DC" w:rsidRDefault="00FF05DC" w:rsidP="00FF05D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Призначити </w:t>
      </w:r>
      <w:proofErr w:type="spellStart"/>
      <w:r>
        <w:rPr>
          <w:bCs/>
          <w:color w:val="000000"/>
          <w:sz w:val="28"/>
          <w:szCs w:val="28"/>
        </w:rPr>
        <w:t>Баланюк</w:t>
      </w:r>
      <w:proofErr w:type="spellEnd"/>
      <w:r>
        <w:rPr>
          <w:bCs/>
          <w:color w:val="000000"/>
          <w:sz w:val="28"/>
          <w:szCs w:val="28"/>
        </w:rPr>
        <w:t xml:space="preserve"> Катерину Леонідівну на посаду директора Інклюзивно-ресурсного центру  Благовіщенської районної ради, як таку, що пройшла  конкурс терміном на 3 роки.</w:t>
      </w:r>
    </w:p>
    <w:p w:rsidR="00FF05DC" w:rsidRDefault="00FF05DC" w:rsidP="00FF05DC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Голові Благовіщенської районної ради заключити контракт з директором Інклюзивно-ресурсного центру Благовіщенської районної ради.</w:t>
      </w:r>
    </w:p>
    <w:p w:rsidR="00FF05DC" w:rsidRDefault="00FF05DC" w:rsidP="00FF05DC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Місцезнаходження юридичної особи: 26400, вул. Героїв України,41 </w:t>
      </w:r>
      <w:proofErr w:type="spellStart"/>
      <w:r>
        <w:rPr>
          <w:bCs/>
          <w:color w:val="000000"/>
          <w:sz w:val="28"/>
          <w:szCs w:val="28"/>
        </w:rPr>
        <w:t>м.Благовіщенське</w:t>
      </w:r>
      <w:proofErr w:type="spellEnd"/>
      <w:r>
        <w:rPr>
          <w:bCs/>
          <w:color w:val="000000"/>
          <w:sz w:val="28"/>
          <w:szCs w:val="28"/>
        </w:rPr>
        <w:t>, Благовіщенський район, Кіровоградська область.</w:t>
      </w:r>
    </w:p>
    <w:p w:rsidR="00FF05DC" w:rsidRDefault="00FF05DC" w:rsidP="00FF05DC">
      <w:pPr>
        <w:pStyle w:val="a3"/>
        <w:spacing w:before="0" w:beforeAutospacing="0" w:after="0" w:afterAutospacing="0"/>
        <w:ind w:firstLine="567"/>
        <w:jc w:val="both"/>
        <w:rPr>
          <w:bCs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>
        <w:rPr>
          <w:bCs/>
          <w:iCs/>
          <w:color w:val="000000"/>
          <w:sz w:val="28"/>
          <w:szCs w:val="28"/>
        </w:rPr>
        <w:t>Уповноваженій особі вчинити відповідні реєстраційні дії.</w:t>
      </w:r>
    </w:p>
    <w:p w:rsidR="00FF05DC" w:rsidRDefault="00FF05DC" w:rsidP="00FF05DC">
      <w:pPr>
        <w:tabs>
          <w:tab w:val="left" w:pos="360"/>
        </w:tabs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  <w:t xml:space="preserve">   </w:t>
      </w:r>
      <w:r>
        <w:rPr>
          <w:sz w:val="28"/>
          <w:szCs w:val="28"/>
        </w:rPr>
        <w:t>5. Контроль за виконанням даного рішення покласти на постійну комісію районної ради з питань освіти, охорони здоров’я, культури, фізкультури і спорту, обслуговування і соціального захисту населення.</w:t>
      </w:r>
    </w:p>
    <w:p w:rsidR="00FF05DC" w:rsidRDefault="00FF05DC" w:rsidP="00FF05DC">
      <w:pPr>
        <w:ind w:right="-81"/>
        <w:jc w:val="both"/>
        <w:rPr>
          <w:b/>
          <w:bCs/>
          <w:sz w:val="28"/>
          <w:szCs w:val="28"/>
        </w:rPr>
      </w:pPr>
    </w:p>
    <w:p w:rsidR="00FF05DC" w:rsidRPr="00E16B5C" w:rsidRDefault="00FF05DC" w:rsidP="00FF05DC">
      <w:pPr>
        <w:ind w:right="-81"/>
        <w:jc w:val="both"/>
        <w:rPr>
          <w:b/>
          <w:bCs/>
          <w:sz w:val="28"/>
          <w:szCs w:val="28"/>
          <w:lang w:val="ru-RU"/>
        </w:rPr>
      </w:pPr>
      <w:r w:rsidRPr="00725444">
        <w:rPr>
          <w:b/>
          <w:bCs/>
          <w:sz w:val="28"/>
          <w:szCs w:val="28"/>
        </w:rPr>
        <w:t>Голова районної ради</w:t>
      </w:r>
      <w:r w:rsidRPr="00725444">
        <w:rPr>
          <w:b/>
          <w:bCs/>
          <w:sz w:val="28"/>
          <w:szCs w:val="28"/>
        </w:rPr>
        <w:tab/>
      </w:r>
      <w:r w:rsidRPr="00725444">
        <w:rPr>
          <w:b/>
          <w:bCs/>
          <w:sz w:val="28"/>
          <w:szCs w:val="28"/>
        </w:rPr>
        <w:tab/>
      </w:r>
      <w:r w:rsidRPr="00725444">
        <w:rPr>
          <w:b/>
          <w:bCs/>
          <w:sz w:val="28"/>
          <w:szCs w:val="28"/>
        </w:rPr>
        <w:tab/>
      </w:r>
      <w:r w:rsidRPr="00725444">
        <w:rPr>
          <w:b/>
          <w:bCs/>
          <w:sz w:val="28"/>
          <w:szCs w:val="28"/>
        </w:rPr>
        <w:tab/>
        <w:t xml:space="preserve">                        І.КРИМСЬКИЙ</w:t>
      </w:r>
    </w:p>
    <w:p w:rsidR="00302CE9" w:rsidRDefault="00302CE9"/>
    <w:sectPr w:rsidR="00302CE9" w:rsidSect="00302C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5DC"/>
    <w:rsid w:val="00302CE9"/>
    <w:rsid w:val="00FF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F05DC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link w:val="a4"/>
    <w:rsid w:val="00FF05DC"/>
    <w:pPr>
      <w:spacing w:before="100" w:beforeAutospacing="1" w:after="100" w:afterAutospacing="1"/>
    </w:pPr>
    <w:rPr>
      <w:lang w:eastAsia="uk-UA"/>
    </w:rPr>
  </w:style>
  <w:style w:type="paragraph" w:customStyle="1" w:styleId="10">
    <w:name w:val="Без интервала1"/>
    <w:rsid w:val="00FF05D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Обычный (веб) Знак"/>
    <w:link w:val="a3"/>
    <w:locked/>
    <w:rsid w:val="00FF05D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FF05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5D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2018-06-02T11:42:00Z</dcterms:created>
  <dcterms:modified xsi:type="dcterms:W3CDTF">2018-06-02T11:43:00Z</dcterms:modified>
</cp:coreProperties>
</file>