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1D" w:rsidRDefault="00797D1D" w:rsidP="00797D1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1D" w:rsidRDefault="00797D1D" w:rsidP="00797D1D">
      <w:pPr>
        <w:jc w:val="center"/>
        <w:rPr>
          <w:sz w:val="16"/>
          <w:szCs w:val="16"/>
          <w:lang w:val="en-US"/>
        </w:rPr>
      </w:pPr>
    </w:p>
    <w:p w:rsidR="00797D1D" w:rsidRDefault="00797D1D" w:rsidP="00797D1D">
      <w:pPr>
        <w:jc w:val="center"/>
        <w:rPr>
          <w:b/>
          <w:sz w:val="16"/>
          <w:szCs w:val="16"/>
        </w:rPr>
      </w:pPr>
    </w:p>
    <w:p w:rsidR="00797D1D" w:rsidRDefault="00797D1D" w:rsidP="00797D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797D1D" w:rsidRDefault="00797D1D" w:rsidP="00797D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797D1D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797D1D" w:rsidRDefault="00797D1D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97D1D" w:rsidRDefault="00797D1D" w:rsidP="00797D1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797D1D" w:rsidRDefault="00797D1D" w:rsidP="00797D1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97D1D" w:rsidRDefault="00797D1D" w:rsidP="00797D1D">
      <w:pPr>
        <w:jc w:val="center"/>
        <w:rPr>
          <w:b/>
          <w:caps/>
          <w:sz w:val="28"/>
          <w:szCs w:val="28"/>
        </w:rPr>
      </w:pPr>
    </w:p>
    <w:p w:rsidR="00797D1D" w:rsidRDefault="00797D1D" w:rsidP="00797D1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305</w:t>
      </w:r>
    </w:p>
    <w:p w:rsidR="00797D1D" w:rsidRDefault="00797D1D" w:rsidP="00797D1D">
      <w:pPr>
        <w:jc w:val="center"/>
      </w:pPr>
      <w:r>
        <w:t>м. Благовіщенське</w:t>
      </w:r>
    </w:p>
    <w:p w:rsidR="00797D1D" w:rsidRDefault="00797D1D" w:rsidP="00797D1D">
      <w:pPr>
        <w:contextualSpacing/>
        <w:jc w:val="both"/>
        <w:rPr>
          <w:b/>
          <w:sz w:val="28"/>
          <w:szCs w:val="28"/>
        </w:rPr>
      </w:pPr>
    </w:p>
    <w:p w:rsidR="00797D1D" w:rsidRDefault="00797D1D" w:rsidP="00797D1D">
      <w:pPr>
        <w:rPr>
          <w:b/>
          <w:i/>
          <w:sz w:val="28"/>
          <w:szCs w:val="28"/>
        </w:rPr>
      </w:pPr>
      <w:r w:rsidRPr="009F3A9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внесення змін до  районної цільової</w:t>
      </w:r>
    </w:p>
    <w:p w:rsidR="00797D1D" w:rsidRDefault="00797D1D" w:rsidP="00797D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соціальної програми протидії </w:t>
      </w:r>
    </w:p>
    <w:p w:rsidR="00797D1D" w:rsidRPr="009F3A93" w:rsidRDefault="00797D1D" w:rsidP="00797D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ВІЛ-інфекції/</w:t>
      </w:r>
      <w:proofErr w:type="spellStart"/>
      <w:r>
        <w:rPr>
          <w:b/>
          <w:i/>
          <w:sz w:val="28"/>
          <w:szCs w:val="28"/>
        </w:rPr>
        <w:t>СНІДу</w:t>
      </w:r>
      <w:proofErr w:type="spellEnd"/>
      <w:r>
        <w:rPr>
          <w:b/>
          <w:i/>
          <w:sz w:val="28"/>
          <w:szCs w:val="28"/>
        </w:rPr>
        <w:t xml:space="preserve"> на 2015-2018 роки </w:t>
      </w:r>
    </w:p>
    <w:p w:rsidR="00797D1D" w:rsidRPr="00804594" w:rsidRDefault="00797D1D" w:rsidP="00797D1D"/>
    <w:p w:rsidR="00797D1D" w:rsidRPr="00322717" w:rsidRDefault="00797D1D" w:rsidP="00797D1D">
      <w:pPr>
        <w:ind w:firstLine="709"/>
        <w:jc w:val="both"/>
        <w:rPr>
          <w:sz w:val="28"/>
          <w:szCs w:val="28"/>
        </w:rPr>
      </w:pPr>
      <w:r w:rsidRPr="00322717">
        <w:rPr>
          <w:sz w:val="28"/>
          <w:szCs w:val="28"/>
        </w:rPr>
        <w:t xml:space="preserve">Відповідно до статті 43 Закону України </w:t>
      </w:r>
      <w:proofErr w:type="spellStart"/>
      <w:r w:rsidRPr="00322717">
        <w:rPr>
          <w:sz w:val="28"/>
          <w:szCs w:val="28"/>
        </w:rPr>
        <w:t>“Про</w:t>
      </w:r>
      <w:proofErr w:type="spellEnd"/>
      <w:r w:rsidRPr="00322717">
        <w:rPr>
          <w:sz w:val="28"/>
          <w:szCs w:val="28"/>
        </w:rPr>
        <w:t xml:space="preserve"> місцеве самоврядування в </w:t>
      </w:r>
      <w:proofErr w:type="spellStart"/>
      <w:r w:rsidRPr="00322717">
        <w:rPr>
          <w:sz w:val="28"/>
          <w:szCs w:val="28"/>
        </w:rPr>
        <w:t>Україні”</w:t>
      </w:r>
      <w:proofErr w:type="spellEnd"/>
      <w:r w:rsidRPr="00322717">
        <w:rPr>
          <w:sz w:val="28"/>
          <w:szCs w:val="28"/>
        </w:rPr>
        <w:t xml:space="preserve">, заслухавши інформацію </w:t>
      </w:r>
      <w:proofErr w:type="spellStart"/>
      <w:r w:rsidRPr="00322717">
        <w:rPr>
          <w:sz w:val="28"/>
          <w:szCs w:val="28"/>
        </w:rPr>
        <w:t>“Про</w:t>
      </w:r>
      <w:proofErr w:type="spellEnd"/>
      <w:r w:rsidRPr="0032271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внесення змін до районної цільової соціальної програми протидії ВІЛ-інфекції/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 xml:space="preserve"> на 2015-2018 </w:t>
      </w:r>
      <w:proofErr w:type="spellStart"/>
      <w:r>
        <w:rPr>
          <w:sz w:val="28"/>
          <w:szCs w:val="28"/>
        </w:rPr>
        <w:t>роки</w:t>
      </w:r>
      <w:r w:rsidRPr="00322717">
        <w:rPr>
          <w:sz w:val="28"/>
          <w:szCs w:val="28"/>
        </w:rPr>
        <w:t>”</w:t>
      </w:r>
      <w:proofErr w:type="spellEnd"/>
      <w:r w:rsidRPr="003227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рекомендації постійних комісій районної ради з питань освіти, охорони здоров’я, культури, фізкультури і спорту, обслуговування і соціального захисту населення та </w:t>
      </w:r>
      <w:r w:rsidRPr="0027636B">
        <w:rPr>
          <w:sz w:val="28"/>
          <w:szCs w:val="28"/>
        </w:rPr>
        <w:t>з питань комунальної власності, житлового господарства, побутового, торгівельного обслугову</w:t>
      </w:r>
      <w:r>
        <w:rPr>
          <w:sz w:val="28"/>
          <w:szCs w:val="28"/>
        </w:rPr>
        <w:t>вання та захисту прав споживачів, та заслухавши інформацію головного лікаря Благовіщенської центральної районної лікарні</w:t>
      </w:r>
      <w:r w:rsidRPr="008045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Семка</w:t>
      </w:r>
      <w:proofErr w:type="spellEnd"/>
      <w:r>
        <w:rPr>
          <w:sz w:val="28"/>
          <w:szCs w:val="28"/>
        </w:rPr>
        <w:t xml:space="preserve"> Л.М.  </w:t>
      </w:r>
    </w:p>
    <w:p w:rsidR="00797D1D" w:rsidRPr="00242749" w:rsidRDefault="00797D1D" w:rsidP="00797D1D">
      <w:pPr>
        <w:ind w:firstLine="540"/>
        <w:jc w:val="both"/>
      </w:pPr>
    </w:p>
    <w:p w:rsidR="00797D1D" w:rsidRDefault="00797D1D" w:rsidP="00797D1D">
      <w:pPr>
        <w:shd w:val="clear" w:color="auto" w:fill="FFFFFF"/>
        <w:spacing w:line="322" w:lineRule="exact"/>
        <w:ind w:right="140" w:hanging="5"/>
        <w:jc w:val="both"/>
        <w:rPr>
          <w:sz w:val="28"/>
          <w:szCs w:val="28"/>
        </w:rPr>
      </w:pPr>
      <w:r>
        <w:rPr>
          <w:rStyle w:val="FontStyle19"/>
          <w:sz w:val="28"/>
          <w:lang w:eastAsia="uk-UA"/>
        </w:rPr>
        <w:t xml:space="preserve">                                                        </w:t>
      </w:r>
      <w:r>
        <w:rPr>
          <w:b/>
          <w:sz w:val="28"/>
          <w:szCs w:val="28"/>
        </w:rPr>
        <w:t>районна рада</w:t>
      </w:r>
    </w:p>
    <w:p w:rsidR="00797D1D" w:rsidRDefault="00797D1D" w:rsidP="00797D1D">
      <w:pPr>
        <w:ind w:right="140" w:hanging="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ВИРІШИЛА</w:t>
      </w:r>
      <w:r>
        <w:rPr>
          <w:sz w:val="28"/>
          <w:szCs w:val="28"/>
        </w:rPr>
        <w:t>:</w:t>
      </w:r>
    </w:p>
    <w:p w:rsidR="00797D1D" w:rsidRPr="00242749" w:rsidRDefault="00797D1D" w:rsidP="00797D1D">
      <w:pPr>
        <w:ind w:firstLine="540"/>
        <w:jc w:val="both"/>
      </w:pPr>
    </w:p>
    <w:p w:rsidR="00797D1D" w:rsidRDefault="00797D1D" w:rsidP="00797D1D">
      <w:pPr>
        <w:ind w:firstLine="540"/>
        <w:jc w:val="both"/>
        <w:rPr>
          <w:sz w:val="28"/>
          <w:szCs w:val="28"/>
          <w:lang w:eastAsia="uk-UA"/>
        </w:rPr>
      </w:pPr>
      <w:r w:rsidRPr="001755F2">
        <w:rPr>
          <w:sz w:val="28"/>
          <w:szCs w:val="28"/>
        </w:rPr>
        <w:t xml:space="preserve">1.  Внести зміни до </w:t>
      </w:r>
      <w:r>
        <w:rPr>
          <w:sz w:val="28"/>
          <w:szCs w:val="28"/>
        </w:rPr>
        <w:t>районної цільової соціальної програми протидії ВІЛ-інфекції/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 xml:space="preserve"> на 2015-2018 роки, </w:t>
      </w:r>
      <w:r w:rsidRPr="001755F2">
        <w:rPr>
          <w:sz w:val="28"/>
          <w:szCs w:val="28"/>
        </w:rPr>
        <w:t>затвердженої рішенням районної ради від</w:t>
      </w:r>
      <w:r>
        <w:rPr>
          <w:sz w:val="28"/>
          <w:szCs w:val="28"/>
        </w:rPr>
        <w:t xml:space="preserve"> 10 липня 2015 року</w:t>
      </w:r>
      <w:r w:rsidRPr="001755F2">
        <w:rPr>
          <w:sz w:val="28"/>
          <w:szCs w:val="28"/>
        </w:rPr>
        <w:t xml:space="preserve"> №</w:t>
      </w:r>
      <w:r>
        <w:rPr>
          <w:sz w:val="28"/>
          <w:szCs w:val="28"/>
        </w:rPr>
        <w:t>465</w:t>
      </w:r>
      <w:r w:rsidRPr="001755F2">
        <w:rPr>
          <w:sz w:val="28"/>
          <w:szCs w:val="28"/>
        </w:rPr>
        <w:t xml:space="preserve">, а саме </w:t>
      </w:r>
      <w:r>
        <w:rPr>
          <w:sz w:val="28"/>
          <w:szCs w:val="28"/>
        </w:rPr>
        <w:t>викласти</w:t>
      </w:r>
      <w:r w:rsidRPr="001755F2">
        <w:rPr>
          <w:sz w:val="28"/>
          <w:szCs w:val="28"/>
        </w:rPr>
        <w:t xml:space="preserve"> </w:t>
      </w:r>
      <w:r w:rsidRPr="001755F2">
        <w:rPr>
          <w:sz w:val="28"/>
          <w:szCs w:val="28"/>
          <w:lang w:eastAsia="uk-UA"/>
        </w:rPr>
        <w:t>Перелік завдань, заходів та показників районної (бюджетної) цільової програми</w:t>
      </w:r>
      <w:r>
        <w:rPr>
          <w:sz w:val="28"/>
          <w:szCs w:val="28"/>
          <w:lang w:eastAsia="uk-UA"/>
        </w:rPr>
        <w:t xml:space="preserve"> на 2018 рік </w:t>
      </w:r>
      <w:r w:rsidRPr="001755F2">
        <w:rPr>
          <w:sz w:val="28"/>
          <w:szCs w:val="28"/>
          <w:lang w:eastAsia="uk-UA"/>
        </w:rPr>
        <w:t xml:space="preserve"> в новій редакції</w:t>
      </w:r>
      <w:r>
        <w:rPr>
          <w:sz w:val="28"/>
          <w:szCs w:val="28"/>
          <w:lang w:eastAsia="uk-UA"/>
        </w:rPr>
        <w:t>:</w:t>
      </w:r>
    </w:p>
    <w:p w:rsidR="00797D1D" w:rsidRDefault="00797D1D" w:rsidP="00797D1D">
      <w:pPr>
        <w:ind w:firstLine="540"/>
        <w:jc w:val="both"/>
        <w:rPr>
          <w:sz w:val="28"/>
          <w:szCs w:val="28"/>
          <w:lang w:eastAsia="uk-UA"/>
        </w:rPr>
      </w:pPr>
    </w:p>
    <w:p w:rsidR="00797D1D" w:rsidRPr="00242749" w:rsidRDefault="00797D1D" w:rsidP="00797D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F10F29">
        <w:rPr>
          <w:b/>
          <w:sz w:val="28"/>
          <w:szCs w:val="28"/>
          <w:lang w:eastAsia="uk-UA"/>
        </w:rPr>
        <w:t xml:space="preserve">Перелік завдань, заходів та показників </w:t>
      </w:r>
      <w:r w:rsidRPr="00242749">
        <w:rPr>
          <w:b/>
          <w:sz w:val="28"/>
          <w:szCs w:val="28"/>
          <w:lang w:eastAsia="uk-UA"/>
        </w:rPr>
        <w:t>районної цільової соціальної програми протидії ВІЛ-інфекції/</w:t>
      </w:r>
      <w:proofErr w:type="spellStart"/>
      <w:r w:rsidRPr="00242749">
        <w:rPr>
          <w:b/>
          <w:sz w:val="28"/>
          <w:szCs w:val="28"/>
          <w:lang w:eastAsia="uk-UA"/>
        </w:rPr>
        <w:t>СНІДу</w:t>
      </w:r>
      <w:proofErr w:type="spellEnd"/>
      <w:r w:rsidRPr="00242749">
        <w:rPr>
          <w:b/>
          <w:sz w:val="28"/>
          <w:szCs w:val="28"/>
          <w:lang w:eastAsia="uk-UA"/>
        </w:rPr>
        <w:t xml:space="preserve"> на 2015-2018 роки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760"/>
        <w:gridCol w:w="2040"/>
        <w:gridCol w:w="1200"/>
        <w:gridCol w:w="1080"/>
        <w:gridCol w:w="960"/>
        <w:gridCol w:w="120"/>
        <w:gridCol w:w="2160"/>
      </w:tblGrid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" w:type="dxa"/>
            <w:vMerge w:val="restart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216" w:lineRule="auto"/>
              <w:ind w:left="-108" w:firstLine="108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760" w:type="dxa"/>
            <w:vMerge w:val="restart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 xml:space="preserve">Назва </w:t>
            </w:r>
            <w:r>
              <w:rPr>
                <w:sz w:val="28"/>
                <w:szCs w:val="28"/>
                <w:lang w:eastAsia="uk-UA"/>
              </w:rPr>
              <w:t>діяльності</w:t>
            </w:r>
            <w:r w:rsidRPr="00F10F29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040" w:type="dxa"/>
            <w:vMerge w:val="restart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 xml:space="preserve">Перелік заходів завдання </w:t>
            </w:r>
          </w:p>
        </w:tc>
        <w:tc>
          <w:tcPr>
            <w:tcW w:w="1200" w:type="dxa"/>
            <w:vMerge w:val="restart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Виконавець заходу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F10F29">
              <w:rPr>
                <w:sz w:val="28"/>
                <w:szCs w:val="28"/>
                <w:lang w:eastAsia="uk-UA"/>
              </w:rPr>
              <w:t>показника</w:t>
            </w:r>
          </w:p>
        </w:tc>
        <w:tc>
          <w:tcPr>
            <w:tcW w:w="2160" w:type="dxa"/>
            <w:gridSpan w:val="3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 xml:space="preserve">Фінансування </w:t>
            </w:r>
          </w:p>
        </w:tc>
        <w:tc>
          <w:tcPr>
            <w:tcW w:w="2160" w:type="dxa"/>
            <w:vMerge w:val="restart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Очікуваний результат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20" w:type="dxa"/>
            <w:vMerge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0" w:type="dxa"/>
            <w:vMerge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040" w:type="dxa"/>
            <w:vMerge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200" w:type="dxa"/>
            <w:vMerge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080" w:type="dxa"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Джерела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ind w:left="-110" w:right="-108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Обсяги, тис. грн.</w:t>
            </w:r>
          </w:p>
        </w:tc>
        <w:tc>
          <w:tcPr>
            <w:tcW w:w="2160" w:type="dxa"/>
            <w:vMerge/>
            <w:vAlign w:val="center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201</w:t>
            </w:r>
            <w:r>
              <w:rPr>
                <w:sz w:val="28"/>
                <w:szCs w:val="28"/>
                <w:lang w:eastAsia="uk-UA"/>
              </w:rPr>
              <w:t>8</w:t>
            </w:r>
            <w:r w:rsidRPr="00F10F29">
              <w:rPr>
                <w:sz w:val="28"/>
                <w:szCs w:val="28"/>
                <w:lang w:eastAsia="uk-UA"/>
              </w:rPr>
              <w:t xml:space="preserve"> рік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7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F10F29">
              <w:rPr>
                <w:lang w:eastAsia="uk-UA"/>
              </w:rPr>
              <w:t xml:space="preserve">Проведення профілактики </w:t>
            </w:r>
            <w:proofErr w:type="spellStart"/>
            <w:r w:rsidRPr="00F10F29">
              <w:rPr>
                <w:lang w:eastAsia="uk-UA"/>
              </w:rPr>
              <w:t>ВІЛ</w:t>
            </w:r>
            <w:r>
              <w:rPr>
                <w:lang w:eastAsia="uk-UA"/>
              </w:rPr>
              <w:t>-</w:t>
            </w:r>
            <w:proofErr w:type="spellEnd"/>
          </w:p>
        </w:tc>
        <w:tc>
          <w:tcPr>
            <w:tcW w:w="2040" w:type="dxa"/>
          </w:tcPr>
          <w:p w:rsidR="00797D1D" w:rsidRPr="001706BE" w:rsidRDefault="00797D1D" w:rsidP="00C94B17">
            <w:pPr>
              <w:autoSpaceDE w:val="0"/>
              <w:autoSpaceDN w:val="0"/>
              <w:adjustRightInd w:val="0"/>
            </w:pPr>
            <w:r w:rsidRPr="001706BE">
              <w:t>Забезпечити проведення лабораторних</w:t>
            </w:r>
          </w:p>
        </w:tc>
        <w:tc>
          <w:tcPr>
            <w:tcW w:w="1200" w:type="dxa"/>
          </w:tcPr>
          <w:p w:rsidR="00797D1D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Благовіщенська</w:t>
            </w:r>
            <w:r w:rsidRPr="00F10F29">
              <w:rPr>
                <w:lang w:eastAsia="uk-UA"/>
              </w:rPr>
              <w:t>ЦРЛ</w:t>
            </w:r>
            <w:proofErr w:type="spellEnd"/>
          </w:p>
        </w:tc>
        <w:tc>
          <w:tcPr>
            <w:tcW w:w="1080" w:type="dxa"/>
          </w:tcPr>
          <w:p w:rsidR="00797D1D" w:rsidRPr="00F10F29" w:rsidRDefault="00797D1D" w:rsidP="00C94B17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10F29">
              <w:rPr>
                <w:color w:val="000000"/>
                <w:spacing w:val="-4"/>
              </w:rPr>
              <w:t>Районний бюджет</w:t>
            </w:r>
          </w:p>
        </w:tc>
        <w:tc>
          <w:tcPr>
            <w:tcW w:w="9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F10F29">
              <w:rPr>
                <w:lang w:eastAsia="uk-UA"/>
              </w:rPr>
              <w:t>5,0</w:t>
            </w:r>
          </w:p>
        </w:tc>
        <w:tc>
          <w:tcPr>
            <w:tcW w:w="2280" w:type="dxa"/>
            <w:gridSpan w:val="2"/>
          </w:tcPr>
          <w:p w:rsidR="00797D1D" w:rsidRPr="00F10F29" w:rsidRDefault="00797D1D" w:rsidP="00C94B17">
            <w:pPr>
              <w:shd w:val="clear" w:color="auto" w:fill="FFFFFF"/>
              <w:ind w:left="61"/>
              <w:rPr>
                <w:sz w:val="20"/>
                <w:szCs w:val="20"/>
              </w:rPr>
            </w:pPr>
            <w:r w:rsidRPr="00F10F29">
              <w:rPr>
                <w:sz w:val="20"/>
                <w:szCs w:val="20"/>
              </w:rPr>
              <w:t xml:space="preserve">Стабілізація </w:t>
            </w:r>
            <w:proofErr w:type="spellStart"/>
            <w:r w:rsidRPr="00F10F29">
              <w:rPr>
                <w:sz w:val="20"/>
                <w:szCs w:val="20"/>
              </w:rPr>
              <w:t>епідситуації</w:t>
            </w:r>
            <w:proofErr w:type="spellEnd"/>
            <w:r w:rsidRPr="00F10F29">
              <w:rPr>
                <w:sz w:val="20"/>
                <w:szCs w:val="20"/>
              </w:rPr>
              <w:t xml:space="preserve"> покращення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F10F29">
              <w:rPr>
                <w:lang w:eastAsia="uk-UA"/>
              </w:rPr>
              <w:t>інфекції/</w:t>
            </w:r>
            <w:proofErr w:type="spellStart"/>
            <w:r w:rsidRPr="00F10F29">
              <w:rPr>
                <w:lang w:eastAsia="uk-UA"/>
              </w:rPr>
              <w:t>СНІДу</w:t>
            </w:r>
            <w:proofErr w:type="spellEnd"/>
            <w:r w:rsidRPr="00F10F29">
              <w:rPr>
                <w:lang w:eastAsia="uk-UA"/>
              </w:rPr>
              <w:t xml:space="preserve"> серед населення особливо у групах ризику та інших контингентах</w:t>
            </w:r>
          </w:p>
        </w:tc>
        <w:tc>
          <w:tcPr>
            <w:tcW w:w="2040" w:type="dxa"/>
          </w:tcPr>
          <w:p w:rsidR="00797D1D" w:rsidRPr="001706BE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1706BE">
              <w:t>досліджень хворих на ВІЛ-інфекцію/СНІД та проведення обстеження на СНІД групи ризику швидкісними тест-системами.</w:t>
            </w:r>
          </w:p>
        </w:tc>
        <w:tc>
          <w:tcPr>
            <w:tcW w:w="120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080" w:type="dxa"/>
          </w:tcPr>
          <w:p w:rsidR="00797D1D" w:rsidRPr="00F10F29" w:rsidRDefault="00797D1D" w:rsidP="00C94B17">
            <w:pPr>
              <w:shd w:val="clear" w:color="auto" w:fill="FFFFFF"/>
              <w:jc w:val="center"/>
              <w:rPr>
                <w:lang w:eastAsia="uk-UA"/>
              </w:rPr>
            </w:pPr>
          </w:p>
        </w:tc>
        <w:tc>
          <w:tcPr>
            <w:tcW w:w="9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2280" w:type="dxa"/>
            <w:gridSpan w:val="2"/>
          </w:tcPr>
          <w:p w:rsidR="00797D1D" w:rsidRPr="00F10F29" w:rsidRDefault="00797D1D" w:rsidP="00C94B17">
            <w:pPr>
              <w:shd w:val="clear" w:color="auto" w:fill="FFFFFF"/>
              <w:ind w:left="61"/>
              <w:rPr>
                <w:lang w:eastAsia="uk-UA"/>
              </w:rPr>
            </w:pPr>
            <w:proofErr w:type="spellStart"/>
            <w:r w:rsidRPr="00F10F29">
              <w:rPr>
                <w:sz w:val="20"/>
                <w:szCs w:val="20"/>
              </w:rPr>
              <w:t>профоглядів</w:t>
            </w:r>
            <w:proofErr w:type="spellEnd"/>
            <w:r w:rsidRPr="00F10F29">
              <w:rPr>
                <w:sz w:val="20"/>
                <w:szCs w:val="20"/>
              </w:rPr>
              <w:t>,діагностики ВІЛ інфекції/</w:t>
            </w:r>
            <w:proofErr w:type="spellStart"/>
            <w:r w:rsidRPr="00F10F29">
              <w:rPr>
                <w:sz w:val="20"/>
                <w:szCs w:val="20"/>
              </w:rPr>
              <w:t>СНІДу</w:t>
            </w:r>
            <w:proofErr w:type="spellEnd"/>
            <w:r w:rsidRPr="00F10F29">
              <w:rPr>
                <w:sz w:val="20"/>
                <w:szCs w:val="20"/>
              </w:rPr>
              <w:t>. Раннє виявлення від ВІЛ/СНІД інфікованих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  <w:r w:rsidRPr="00F10F29">
              <w:rPr>
                <w:lang w:eastAsia="uk-UA"/>
              </w:rPr>
              <w:t xml:space="preserve">Проведення профілактики </w:t>
            </w:r>
            <w:r>
              <w:rPr>
                <w:lang w:eastAsia="uk-UA"/>
              </w:rPr>
              <w:t xml:space="preserve">передачі </w:t>
            </w:r>
            <w:r w:rsidRPr="00F10F29">
              <w:rPr>
                <w:lang w:eastAsia="uk-UA"/>
              </w:rPr>
              <w:t>ВІЛ-інфекції/</w:t>
            </w:r>
            <w:proofErr w:type="spellStart"/>
            <w:r w:rsidRPr="00F10F29">
              <w:rPr>
                <w:lang w:eastAsia="uk-UA"/>
              </w:rPr>
              <w:t>СНІДу</w:t>
            </w:r>
            <w:proofErr w:type="spellEnd"/>
            <w:r w:rsidRPr="00F10F2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від матері до дитини </w:t>
            </w:r>
          </w:p>
        </w:tc>
        <w:tc>
          <w:tcPr>
            <w:tcW w:w="2040" w:type="dxa"/>
          </w:tcPr>
          <w:p w:rsidR="00797D1D" w:rsidRDefault="00797D1D" w:rsidP="00C94B17">
            <w:pPr>
              <w:shd w:val="clear" w:color="auto" w:fill="FFFFFF"/>
              <w:autoSpaceDE w:val="0"/>
              <w:autoSpaceDN w:val="0"/>
              <w:jc w:val="both"/>
            </w:pPr>
            <w:r>
              <w:t>Забезпечення дітей першого року життя народжених ВІЛ – інфікованими матерями адаптованими молочними сумішами.</w:t>
            </w:r>
          </w:p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120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Благовіщенська</w:t>
            </w:r>
            <w:r w:rsidRPr="00F10F29">
              <w:rPr>
                <w:lang w:eastAsia="uk-UA"/>
              </w:rPr>
              <w:t>ЦРЛ</w:t>
            </w:r>
            <w:proofErr w:type="spellEnd"/>
          </w:p>
        </w:tc>
        <w:tc>
          <w:tcPr>
            <w:tcW w:w="1080" w:type="dxa"/>
          </w:tcPr>
          <w:p w:rsidR="00797D1D" w:rsidRPr="00F10F29" w:rsidRDefault="00797D1D" w:rsidP="00C94B17">
            <w:pPr>
              <w:shd w:val="clear" w:color="auto" w:fill="FFFFFF"/>
              <w:jc w:val="center"/>
            </w:pPr>
            <w:r w:rsidRPr="00F10F29">
              <w:rPr>
                <w:color w:val="000000"/>
                <w:spacing w:val="-4"/>
              </w:rPr>
              <w:t>Районний бюджет</w:t>
            </w:r>
          </w:p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30,0</w:t>
            </w:r>
          </w:p>
        </w:tc>
        <w:tc>
          <w:tcPr>
            <w:tcW w:w="2280" w:type="dxa"/>
            <w:gridSpan w:val="2"/>
          </w:tcPr>
          <w:p w:rsidR="00797D1D" w:rsidRPr="006D36AE" w:rsidRDefault="00797D1D" w:rsidP="00C94B17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D36AE">
              <w:rPr>
                <w:sz w:val="20"/>
                <w:szCs w:val="20"/>
              </w:rPr>
              <w:t xml:space="preserve">Охоплення дітей першого року життя народжених ВІЛ – інфікованими матерями адаптованими молочними </w:t>
            </w:r>
            <w:proofErr w:type="spellStart"/>
            <w:r w:rsidRPr="006D36AE">
              <w:rPr>
                <w:sz w:val="20"/>
                <w:szCs w:val="20"/>
              </w:rPr>
              <w:t>сумішами.</w:t>
            </w:r>
            <w:r>
              <w:rPr>
                <w:sz w:val="20"/>
                <w:szCs w:val="20"/>
              </w:rPr>
              <w:t>до</w:t>
            </w:r>
            <w:proofErr w:type="spellEnd"/>
            <w:r>
              <w:rPr>
                <w:sz w:val="20"/>
                <w:szCs w:val="20"/>
              </w:rPr>
              <w:t xml:space="preserve"> 100%</w:t>
            </w:r>
          </w:p>
          <w:p w:rsidR="00797D1D" w:rsidRPr="00F10F29" w:rsidRDefault="00797D1D" w:rsidP="00C94B17">
            <w:pPr>
              <w:shd w:val="clear" w:color="auto" w:fill="FFFFFF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" w:type="dxa"/>
          </w:tcPr>
          <w:p w:rsidR="00797D1D" w:rsidRDefault="00797D1D" w:rsidP="00C94B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6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Надання медикаментозної профілактики особам з можливим ризиком інфікування ВІЛ</w:t>
            </w:r>
          </w:p>
        </w:tc>
        <w:tc>
          <w:tcPr>
            <w:tcW w:w="2040" w:type="dxa"/>
          </w:tcPr>
          <w:p w:rsidR="00797D1D" w:rsidRPr="000608C4" w:rsidRDefault="00797D1D" w:rsidP="00C94B17">
            <w:pPr>
              <w:shd w:val="clear" w:color="auto" w:fill="FFFFFF"/>
              <w:jc w:val="both"/>
            </w:pPr>
            <w:r>
              <w:t>Забезпечити дітей народжених ВІЛ-інфікованими матерями  «</w:t>
            </w:r>
            <w:proofErr w:type="spellStart"/>
            <w:r>
              <w:t>Бактисептолом</w:t>
            </w:r>
            <w:proofErr w:type="spellEnd"/>
            <w:r>
              <w:t xml:space="preserve">», для профілактики </w:t>
            </w:r>
            <w:proofErr w:type="spellStart"/>
            <w:r>
              <w:t>пневмоцистної</w:t>
            </w:r>
            <w:proofErr w:type="spellEnd"/>
            <w:r>
              <w:t xml:space="preserve"> пневмонії.</w:t>
            </w:r>
          </w:p>
        </w:tc>
        <w:tc>
          <w:tcPr>
            <w:tcW w:w="1200" w:type="dxa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Благовіщенська</w:t>
            </w:r>
            <w:r w:rsidRPr="00F10F29">
              <w:rPr>
                <w:lang w:eastAsia="uk-UA"/>
              </w:rPr>
              <w:t>ЦРЛ</w:t>
            </w:r>
            <w:proofErr w:type="spellEnd"/>
          </w:p>
        </w:tc>
        <w:tc>
          <w:tcPr>
            <w:tcW w:w="1080" w:type="dxa"/>
          </w:tcPr>
          <w:p w:rsidR="00797D1D" w:rsidRPr="00F10F29" w:rsidRDefault="00797D1D" w:rsidP="00C94B17">
            <w:pPr>
              <w:shd w:val="clear" w:color="auto" w:fill="FFFFFF"/>
              <w:jc w:val="center"/>
            </w:pPr>
            <w:r w:rsidRPr="00F10F29">
              <w:rPr>
                <w:color w:val="000000"/>
                <w:spacing w:val="-4"/>
              </w:rPr>
              <w:t>Районний бюджет</w:t>
            </w:r>
          </w:p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lang w:eastAsia="uk-UA"/>
              </w:rPr>
            </w:pPr>
          </w:p>
        </w:tc>
        <w:tc>
          <w:tcPr>
            <w:tcW w:w="960" w:type="dxa"/>
          </w:tcPr>
          <w:p w:rsidR="00797D1D" w:rsidRDefault="00797D1D" w:rsidP="00C94B17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5,0</w:t>
            </w:r>
          </w:p>
        </w:tc>
        <w:tc>
          <w:tcPr>
            <w:tcW w:w="2280" w:type="dxa"/>
            <w:gridSpan w:val="2"/>
          </w:tcPr>
          <w:p w:rsidR="00797D1D" w:rsidRPr="007A7DF7" w:rsidRDefault="00797D1D" w:rsidP="00C94B17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Профілактика</w:t>
            </w:r>
            <w:r w:rsidRPr="006D36AE">
              <w:rPr>
                <w:sz w:val="20"/>
                <w:szCs w:val="20"/>
              </w:rPr>
              <w:t xml:space="preserve"> дітей першого року життя народжених ВІЛ – інфікованими матерями</w:t>
            </w:r>
            <w:r>
              <w:rPr>
                <w:sz w:val="20"/>
                <w:szCs w:val="20"/>
              </w:rPr>
              <w:t xml:space="preserve"> від </w:t>
            </w:r>
            <w:proofErr w:type="spellStart"/>
            <w:r>
              <w:rPr>
                <w:sz w:val="20"/>
                <w:szCs w:val="20"/>
              </w:rPr>
              <w:t>пневмоцистної</w:t>
            </w:r>
            <w:proofErr w:type="spellEnd"/>
            <w:r>
              <w:rPr>
                <w:sz w:val="20"/>
                <w:szCs w:val="20"/>
              </w:rPr>
              <w:t xml:space="preserve"> пневмонії</w:t>
            </w:r>
          </w:p>
        </w:tc>
      </w:tr>
      <w:tr w:rsidR="00797D1D" w:rsidRPr="00F10F29" w:rsidTr="00C94B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0" w:type="dxa"/>
            <w:gridSpan w:val="4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ind w:firstLine="542"/>
              <w:rPr>
                <w:sz w:val="28"/>
                <w:szCs w:val="28"/>
                <w:lang w:eastAsia="uk-UA"/>
              </w:rPr>
            </w:pPr>
            <w:r w:rsidRPr="00F10F29">
              <w:rPr>
                <w:sz w:val="28"/>
                <w:szCs w:val="28"/>
                <w:lang w:eastAsia="uk-UA"/>
              </w:rPr>
              <w:t xml:space="preserve">Усього на етап або на програму: </w:t>
            </w:r>
          </w:p>
        </w:tc>
        <w:tc>
          <w:tcPr>
            <w:tcW w:w="4320" w:type="dxa"/>
            <w:gridSpan w:val="4"/>
          </w:tcPr>
          <w:p w:rsidR="00797D1D" w:rsidRPr="00F10F29" w:rsidRDefault="00797D1D" w:rsidP="00C94B1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        40,0</w:t>
            </w:r>
          </w:p>
        </w:tc>
      </w:tr>
    </w:tbl>
    <w:p w:rsidR="00797D1D" w:rsidRDefault="00797D1D" w:rsidP="00797D1D">
      <w:pPr>
        <w:autoSpaceDE w:val="0"/>
        <w:autoSpaceDN w:val="0"/>
        <w:adjustRightInd w:val="0"/>
        <w:spacing w:line="192" w:lineRule="auto"/>
        <w:ind w:left="650"/>
        <w:rPr>
          <w:sz w:val="28"/>
          <w:szCs w:val="28"/>
          <w:lang w:eastAsia="uk-UA"/>
        </w:rPr>
      </w:pPr>
    </w:p>
    <w:p w:rsidR="00797D1D" w:rsidRPr="00804594" w:rsidRDefault="00797D1D" w:rsidP="00797D1D">
      <w:pPr>
        <w:jc w:val="both"/>
        <w:rPr>
          <w:sz w:val="28"/>
          <w:szCs w:val="28"/>
        </w:rPr>
      </w:pPr>
    </w:p>
    <w:p w:rsidR="00797D1D" w:rsidRDefault="00797D1D" w:rsidP="00797D1D">
      <w:pPr>
        <w:pStyle w:val="a4"/>
        <w:ind w:left="0" w:right="37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Контроль  за виконанням даного рішення покласти на постійну комісію р</w:t>
      </w:r>
      <w:r w:rsidRPr="000F408C">
        <w:rPr>
          <w:sz w:val="28"/>
          <w:szCs w:val="28"/>
        </w:rPr>
        <w:t>айонної  ради  з  питань освіти,  охорони  здоров'я,  культури, фізкультури  і  спорту</w:t>
      </w:r>
      <w:r w:rsidRPr="000F408C">
        <w:rPr>
          <w:bCs/>
          <w:sz w:val="28"/>
          <w:szCs w:val="28"/>
        </w:rPr>
        <w:t>.</w:t>
      </w:r>
    </w:p>
    <w:p w:rsidR="00797D1D" w:rsidRDefault="00797D1D" w:rsidP="00797D1D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797D1D" w:rsidRPr="00B907F4" w:rsidRDefault="00797D1D" w:rsidP="00797D1D">
      <w:pPr>
        <w:ind w:firstLine="540"/>
        <w:jc w:val="both"/>
        <w:rPr>
          <w:sz w:val="28"/>
          <w:szCs w:val="28"/>
        </w:rPr>
      </w:pPr>
      <w:r w:rsidRPr="00B907F4">
        <w:rPr>
          <w:sz w:val="28"/>
          <w:szCs w:val="28"/>
        </w:rPr>
        <w:t> </w:t>
      </w:r>
    </w:p>
    <w:p w:rsidR="00797D1D" w:rsidRPr="00B907F4" w:rsidRDefault="00797D1D" w:rsidP="00797D1D">
      <w:pPr>
        <w:ind w:firstLine="540"/>
        <w:jc w:val="both"/>
        <w:rPr>
          <w:sz w:val="28"/>
          <w:szCs w:val="28"/>
        </w:rPr>
      </w:pPr>
      <w:r w:rsidRPr="00B907F4">
        <w:rPr>
          <w:color w:val="FF0000"/>
          <w:sz w:val="28"/>
          <w:szCs w:val="28"/>
        </w:rPr>
        <w:t> </w:t>
      </w:r>
    </w:p>
    <w:p w:rsidR="00797D1D" w:rsidRDefault="00797D1D" w:rsidP="00797D1D">
      <w:pPr>
        <w:rPr>
          <w:b/>
          <w:sz w:val="28"/>
          <w:szCs w:val="28"/>
        </w:rPr>
      </w:pPr>
      <w:r w:rsidRPr="00B907F4">
        <w:rPr>
          <w:b/>
          <w:sz w:val="28"/>
          <w:szCs w:val="28"/>
        </w:rPr>
        <w:t xml:space="preserve">Голова районної ради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907F4">
        <w:rPr>
          <w:b/>
          <w:sz w:val="28"/>
          <w:szCs w:val="28"/>
        </w:rPr>
        <w:t xml:space="preserve"> І.КРИМСЬКИЙ</w:t>
      </w:r>
    </w:p>
    <w:p w:rsidR="00797D1D" w:rsidRPr="00B8664B" w:rsidRDefault="00797D1D" w:rsidP="00797D1D">
      <w:pPr>
        <w:rPr>
          <w:b/>
          <w:sz w:val="28"/>
          <w:szCs w:val="28"/>
          <w:lang w:val="ru-RU"/>
        </w:rPr>
        <w:sectPr w:rsidR="00797D1D" w:rsidRPr="00B8664B" w:rsidSect="00352D47">
          <w:pgSz w:w="11906" w:h="16838"/>
          <w:pgMar w:top="899" w:right="746" w:bottom="719" w:left="1800" w:header="709" w:footer="709" w:gutter="0"/>
          <w:cols w:space="708"/>
          <w:docGrid w:linePitch="360"/>
        </w:sectPr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1D"/>
    <w:rsid w:val="00302CE9"/>
    <w:rsid w:val="007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797D1D"/>
    <w:rPr>
      <w:lang w:val="uk-UA" w:eastAsia="ru-RU"/>
    </w:rPr>
  </w:style>
  <w:style w:type="paragraph" w:styleId="a4">
    <w:name w:val="Body Text"/>
    <w:basedOn w:val="a"/>
    <w:link w:val="a3"/>
    <w:semiHidden/>
    <w:rsid w:val="00797D1D"/>
    <w:pPr>
      <w:autoSpaceDE w:val="0"/>
      <w:autoSpaceDN w:val="0"/>
      <w:spacing w:after="220" w:line="220" w:lineRule="atLeast"/>
      <w:ind w:left="840" w:right="-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797D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нак1"/>
    <w:basedOn w:val="a"/>
    <w:rsid w:val="00797D1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797D1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7D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D1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2018-06-02T11:35:00Z</dcterms:created>
  <dcterms:modified xsi:type="dcterms:W3CDTF">2018-06-02T11:36:00Z</dcterms:modified>
</cp:coreProperties>
</file>